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11D6B" w14:textId="591F9E96" w:rsidR="00E700F3" w:rsidRDefault="00E700F3" w:rsidP="00E700F3">
      <w:pPr>
        <w:jc w:val="center"/>
        <w:rPr>
          <w:b/>
          <w:bCs/>
        </w:rPr>
      </w:pPr>
      <w:r w:rsidRPr="00E700F3">
        <w:rPr>
          <w:b/>
          <w:bCs/>
          <w:noProof/>
        </w:rPr>
        <w:drawing>
          <wp:inline distT="0" distB="0" distL="0" distR="0" wp14:anchorId="2D13D1DC" wp14:editId="05239A9C">
            <wp:extent cx="2935119" cy="1482090"/>
            <wp:effectExtent l="0" t="0" r="0" b="3810"/>
            <wp:docPr id="1536609947" name="Picture 1"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609947" name="Picture 1" descr="A blue and red logo&#10;&#10;Description automatically generated"/>
                    <pic:cNvPicPr/>
                  </pic:nvPicPr>
                  <pic:blipFill>
                    <a:blip r:embed="rId5"/>
                    <a:stretch>
                      <a:fillRect/>
                    </a:stretch>
                  </pic:blipFill>
                  <pic:spPr>
                    <a:xfrm>
                      <a:off x="0" y="0"/>
                      <a:ext cx="2943169" cy="1486155"/>
                    </a:xfrm>
                    <a:prstGeom prst="rect">
                      <a:avLst/>
                    </a:prstGeom>
                  </pic:spPr>
                </pic:pic>
              </a:graphicData>
            </a:graphic>
          </wp:inline>
        </w:drawing>
      </w:r>
    </w:p>
    <w:p w14:paraId="153B0758" w14:textId="77777777" w:rsidR="00E700F3" w:rsidRDefault="00E700F3" w:rsidP="00E700F3">
      <w:pPr>
        <w:jc w:val="center"/>
        <w:rPr>
          <w:b/>
          <w:bCs/>
        </w:rPr>
      </w:pPr>
    </w:p>
    <w:p w14:paraId="47F96C33" w14:textId="77777777" w:rsidR="00E700F3" w:rsidRDefault="00E700F3" w:rsidP="00E700F3">
      <w:pPr>
        <w:jc w:val="center"/>
        <w:rPr>
          <w:b/>
          <w:bCs/>
        </w:rPr>
      </w:pPr>
    </w:p>
    <w:p w14:paraId="66634779" w14:textId="0FEA91F3" w:rsidR="00E700F3" w:rsidRDefault="00E700F3" w:rsidP="00E700F3">
      <w:pPr>
        <w:jc w:val="center"/>
        <w:rPr>
          <w:b/>
          <w:bCs/>
        </w:rPr>
      </w:pPr>
      <w:r w:rsidRPr="00E700F3">
        <w:rPr>
          <w:b/>
          <w:bCs/>
        </w:rPr>
        <w:t xml:space="preserve">THE ROYAL BRITISH LEGION </w:t>
      </w:r>
      <w:r>
        <w:rPr>
          <w:b/>
          <w:bCs/>
        </w:rPr>
        <w:t>OXFORD</w:t>
      </w:r>
      <w:r w:rsidRPr="00E700F3">
        <w:rPr>
          <w:b/>
          <w:bCs/>
        </w:rPr>
        <w:t xml:space="preserve">SHIRE COUNTY POLICY FOR </w:t>
      </w:r>
      <w:r w:rsidR="00C75308">
        <w:rPr>
          <w:b/>
          <w:bCs/>
        </w:rPr>
        <w:t>COUNTY SUPPORTED STANDARD REQUESTS TO ATTEND EVENTS</w:t>
      </w:r>
    </w:p>
    <w:p w14:paraId="7AEE0004" w14:textId="49D18EE7" w:rsidR="00E700F3" w:rsidRDefault="00E700F3" w:rsidP="00E700F3">
      <w:r>
        <w:t>A</w:t>
      </w:r>
      <w:r w:rsidRPr="00E700F3">
        <w:t xml:space="preserve"> review of the current arrangements in </w:t>
      </w:r>
      <w:r>
        <w:t>Oxfordshire</w:t>
      </w:r>
      <w:r w:rsidRPr="00E700F3">
        <w:t>, the County Committee ha</w:t>
      </w:r>
      <w:r>
        <w:t xml:space="preserve">s </w:t>
      </w:r>
      <w:r w:rsidR="00111E61">
        <w:t>approved</w:t>
      </w:r>
      <w:r w:rsidR="00111E61" w:rsidRPr="00E700F3">
        <w:t xml:space="preserve"> that</w:t>
      </w:r>
      <w:r w:rsidRPr="00E700F3">
        <w:t xml:space="preserve"> the following policy is now effective for R</w:t>
      </w:r>
      <w:r>
        <w:t xml:space="preserve">oyal </w:t>
      </w:r>
      <w:r w:rsidRPr="00E700F3">
        <w:t>B</w:t>
      </w:r>
      <w:r>
        <w:t xml:space="preserve">ritish </w:t>
      </w:r>
      <w:r w:rsidRPr="00E700F3">
        <w:t>L</w:t>
      </w:r>
      <w:r>
        <w:t>egion</w:t>
      </w:r>
      <w:r w:rsidRPr="00E700F3">
        <w:t xml:space="preserve"> </w:t>
      </w:r>
      <w:r w:rsidR="00C75308">
        <w:t>County Supported Branches Standard requests to attend events</w:t>
      </w:r>
      <w:r w:rsidRPr="00E700F3">
        <w:t xml:space="preserve">. </w:t>
      </w:r>
    </w:p>
    <w:p w14:paraId="13891740" w14:textId="74422ABE" w:rsidR="00C75308" w:rsidRDefault="00C75308" w:rsidP="00074A66">
      <w:r>
        <w:t xml:space="preserve">Fully functioning Branches </w:t>
      </w:r>
      <w:r w:rsidR="00074A66">
        <w:t>would normally administer any request for the Standard to be paraded, w</w:t>
      </w:r>
      <w:r w:rsidR="00054EE6">
        <w:t>ith</w:t>
      </w:r>
      <w:r w:rsidR="00074A66">
        <w:t xml:space="preserve"> the Branch Chair and Committee approving and minuting the action.  This ensures compliance of the regulations for the Public Liability Insurance.  However, County Supported Branches do not have a Branch Chair or Committee to undertake this function.  The County Committee in effect becomes the surrogate Branch Committee, therefore all requests for a CSB Standard to be Paraded should be made in writing via the County Secretary (</w:t>
      </w:r>
      <w:hyperlink r:id="rId6" w:history="1">
        <w:r w:rsidR="00074A66" w:rsidRPr="000E2127">
          <w:rPr>
            <w:rStyle w:val="Hyperlink"/>
          </w:rPr>
          <w:t>Oxfordshire.Secretary@RBL.Community</w:t>
        </w:r>
      </w:hyperlink>
      <w:r w:rsidR="00074A66">
        <w:t>) to seek approval of the County Chair and Committee.  Requests are to be recorded in the County Meetings.  Any attendance to events without this approval will not be subject to the PLI coverage and will be contrary to the rules and regulations laid out in the Ceremonial Handbook</w:t>
      </w:r>
      <w:r w:rsidR="007554A7">
        <w:t xml:space="preserve"> and Membership Handbook</w:t>
      </w:r>
      <w:r w:rsidR="00074A66">
        <w:t>.</w:t>
      </w:r>
    </w:p>
    <w:p w14:paraId="70A8CC97" w14:textId="296EAFB0" w:rsidR="00074A66" w:rsidRDefault="00074A66" w:rsidP="007554A7">
      <w:r>
        <w:t>The CSB should defer to the County Parade Marshal on all matters relating to Ceremonial and Ceremonial Training.  Branch Standard Bearers are to comply with the governance and requirements of the Ceremonial Handbook</w:t>
      </w:r>
      <w:r w:rsidR="007554A7">
        <w:t xml:space="preserve"> and Membership Handbook</w:t>
      </w:r>
      <w:r>
        <w:t xml:space="preserve">.  Additionally, the </w:t>
      </w:r>
      <w:r w:rsidR="007554A7">
        <w:t>Branch Standard Bearer must be fully conversant with the RBL’s Ceremonial Handbook and Membership Handbook, bearing in mind that when appearing before the public that the prestige of the RBL is in their keeping. Those involved in all ceremonial procedures must always strive to ensure continuity and uniformity in that their dress, turnout, and bearing are of the highest order.</w:t>
      </w:r>
    </w:p>
    <w:p w14:paraId="25D95CF5" w14:textId="121DD240" w:rsidR="00111E61" w:rsidRPr="0004756D" w:rsidRDefault="00111E61" w:rsidP="007554A7">
      <w:pPr>
        <w:rPr>
          <w:b/>
          <w:bCs/>
        </w:rPr>
      </w:pPr>
      <w:r>
        <w:rPr>
          <w:rFonts w:ascii="Aptos" w:hAnsi="Aptos"/>
          <w:color w:val="000000"/>
          <w:shd w:val="clear" w:color="auto" w:fill="FFFFFF"/>
        </w:rPr>
        <w:t>The County Parade Marshal can also liaise with Branches and CSBs to support any request to attend a funeral, arranging for additional RBL Standards and Association/Regimental Standards to attend.</w:t>
      </w:r>
    </w:p>
    <w:p w14:paraId="4533D6B1" w14:textId="7F774B9D" w:rsidR="00802A74" w:rsidRDefault="00E700F3" w:rsidP="00E700F3">
      <w:r w:rsidRPr="00E700F3">
        <w:t xml:space="preserve">Contact:  County Parade Marshal – </w:t>
      </w:r>
      <w:proofErr w:type="spellStart"/>
      <w:r w:rsidRPr="00E700F3">
        <w:rPr>
          <w:b/>
          <w:bCs/>
          <w:color w:val="4F81BD" w:themeColor="accent1"/>
          <w:u w:val="single"/>
        </w:rPr>
        <w:t>Oxfordshire.ParadeMarshal@rbl.community</w:t>
      </w:r>
      <w:proofErr w:type="spellEnd"/>
    </w:p>
    <w:sectPr w:rsidR="00802A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DC0A8D"/>
    <w:multiLevelType w:val="hybridMultilevel"/>
    <w:tmpl w:val="DABC0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234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0F3"/>
    <w:rsid w:val="0004756D"/>
    <w:rsid w:val="00054EE6"/>
    <w:rsid w:val="00074A66"/>
    <w:rsid w:val="00111E61"/>
    <w:rsid w:val="001F01E0"/>
    <w:rsid w:val="002031A5"/>
    <w:rsid w:val="003C1555"/>
    <w:rsid w:val="00486726"/>
    <w:rsid w:val="005A3305"/>
    <w:rsid w:val="00751947"/>
    <w:rsid w:val="007554A7"/>
    <w:rsid w:val="00802A74"/>
    <w:rsid w:val="0092507A"/>
    <w:rsid w:val="00AB75FA"/>
    <w:rsid w:val="00AF4B6B"/>
    <w:rsid w:val="00C75308"/>
    <w:rsid w:val="00E700F3"/>
    <w:rsid w:val="00F91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7A282"/>
  <w15:chartTrackingRefBased/>
  <w15:docId w15:val="{9DB63459-EC07-4376-8A02-0B8D6039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00F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700F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700F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700F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700F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700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00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00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00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0F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700F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700F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700F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700F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700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00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00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00F3"/>
    <w:rPr>
      <w:rFonts w:eastAsiaTheme="majorEastAsia" w:cstheme="majorBidi"/>
      <w:color w:val="272727" w:themeColor="text1" w:themeTint="D8"/>
    </w:rPr>
  </w:style>
  <w:style w:type="paragraph" w:styleId="Title">
    <w:name w:val="Title"/>
    <w:basedOn w:val="Normal"/>
    <w:next w:val="Normal"/>
    <w:link w:val="TitleChar"/>
    <w:uiPriority w:val="10"/>
    <w:qFormat/>
    <w:rsid w:val="00E700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0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00F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00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00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700F3"/>
    <w:rPr>
      <w:i/>
      <w:iCs/>
      <w:color w:val="404040" w:themeColor="text1" w:themeTint="BF"/>
    </w:rPr>
  </w:style>
  <w:style w:type="paragraph" w:styleId="ListParagraph">
    <w:name w:val="List Paragraph"/>
    <w:basedOn w:val="Normal"/>
    <w:uiPriority w:val="34"/>
    <w:qFormat/>
    <w:rsid w:val="00E700F3"/>
    <w:pPr>
      <w:ind w:left="720"/>
      <w:contextualSpacing/>
    </w:pPr>
  </w:style>
  <w:style w:type="character" w:styleId="IntenseEmphasis">
    <w:name w:val="Intense Emphasis"/>
    <w:basedOn w:val="DefaultParagraphFont"/>
    <w:uiPriority w:val="21"/>
    <w:qFormat/>
    <w:rsid w:val="00E700F3"/>
    <w:rPr>
      <w:i/>
      <w:iCs/>
      <w:color w:val="365F91" w:themeColor="accent1" w:themeShade="BF"/>
    </w:rPr>
  </w:style>
  <w:style w:type="paragraph" w:styleId="IntenseQuote">
    <w:name w:val="Intense Quote"/>
    <w:basedOn w:val="Normal"/>
    <w:next w:val="Normal"/>
    <w:link w:val="IntenseQuoteChar"/>
    <w:uiPriority w:val="30"/>
    <w:qFormat/>
    <w:rsid w:val="00E700F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700F3"/>
    <w:rPr>
      <w:i/>
      <w:iCs/>
      <w:color w:val="365F91" w:themeColor="accent1" w:themeShade="BF"/>
    </w:rPr>
  </w:style>
  <w:style w:type="character" w:styleId="IntenseReference">
    <w:name w:val="Intense Reference"/>
    <w:basedOn w:val="DefaultParagraphFont"/>
    <w:uiPriority w:val="32"/>
    <w:qFormat/>
    <w:rsid w:val="00E700F3"/>
    <w:rPr>
      <w:b/>
      <w:bCs/>
      <w:smallCaps/>
      <w:color w:val="365F91" w:themeColor="accent1" w:themeShade="BF"/>
      <w:spacing w:val="5"/>
    </w:rPr>
  </w:style>
  <w:style w:type="character" w:styleId="Hyperlink">
    <w:name w:val="Hyperlink"/>
    <w:basedOn w:val="DefaultParagraphFont"/>
    <w:uiPriority w:val="99"/>
    <w:unhideWhenUsed/>
    <w:rsid w:val="00074A66"/>
    <w:rPr>
      <w:color w:val="0000FF" w:themeColor="hyperlink"/>
      <w:u w:val="single"/>
    </w:rPr>
  </w:style>
  <w:style w:type="character" w:styleId="UnresolvedMention">
    <w:name w:val="Unresolved Mention"/>
    <w:basedOn w:val="DefaultParagraphFont"/>
    <w:uiPriority w:val="99"/>
    <w:semiHidden/>
    <w:unhideWhenUsed/>
    <w:rsid w:val="00074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xfordshire.Secretary@RBL.Communit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2650</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Lovesey</dc:creator>
  <cp:keywords/>
  <dc:description/>
  <cp:lastModifiedBy>Rob Lovesey</cp:lastModifiedBy>
  <cp:revision>7</cp:revision>
  <dcterms:created xsi:type="dcterms:W3CDTF">2024-07-08T10:25:00Z</dcterms:created>
  <dcterms:modified xsi:type="dcterms:W3CDTF">2024-07-16T09:49:00Z</dcterms:modified>
</cp:coreProperties>
</file>