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B449A" w14:textId="544223FA" w:rsidR="007C0AFF" w:rsidRPr="00AD499D" w:rsidRDefault="00356F78" w:rsidP="00083045">
      <w:pPr>
        <w:ind w:left="5040"/>
        <w:rPr>
          <w:rFonts w:ascii="Arial" w:hAnsi="Arial" w:cs="Arial"/>
          <w:b/>
          <w:bCs/>
          <w:sz w:val="22"/>
          <w:szCs w:val="22"/>
        </w:rPr>
      </w:pPr>
      <w:r w:rsidRPr="00AD499D">
        <w:rPr>
          <w:b/>
          <w:bCs/>
          <w:noProof/>
        </w:rPr>
        <w:drawing>
          <wp:anchor distT="0" distB="0" distL="114300" distR="114300" simplePos="0" relativeHeight="251663360" behindDoc="0" locked="0" layoutInCell="1" allowOverlap="1" wp14:anchorId="09A9414B" wp14:editId="69A74BBE">
            <wp:simplePos x="0" y="0"/>
            <wp:positionH relativeFrom="column">
              <wp:posOffset>-128419</wp:posOffset>
            </wp:positionH>
            <wp:positionV relativeFrom="paragraph">
              <wp:posOffset>-17070</wp:posOffset>
            </wp:positionV>
            <wp:extent cx="1860176" cy="1151969"/>
            <wp:effectExtent l="0" t="0" r="0" b="381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884942" cy="1167306"/>
                    </a:xfrm>
                    <a:prstGeom prst="rect">
                      <a:avLst/>
                    </a:prstGeom>
                  </pic:spPr>
                </pic:pic>
              </a:graphicData>
            </a:graphic>
            <wp14:sizeRelH relativeFrom="page">
              <wp14:pctWidth>0</wp14:pctWidth>
            </wp14:sizeRelH>
            <wp14:sizeRelV relativeFrom="page">
              <wp14:pctHeight>0</wp14:pctHeight>
            </wp14:sizeRelV>
          </wp:anchor>
        </w:drawing>
      </w:r>
      <w:r w:rsidR="007C0AFF" w:rsidRPr="00AD499D">
        <w:rPr>
          <w:rFonts w:ascii="Arial" w:hAnsi="Arial" w:cs="Arial"/>
          <w:b/>
          <w:bCs/>
          <w:sz w:val="22"/>
          <w:szCs w:val="22"/>
        </w:rPr>
        <w:t xml:space="preserve">Mr </w:t>
      </w:r>
      <w:r w:rsidR="00346B04">
        <w:rPr>
          <w:rFonts w:ascii="Arial" w:hAnsi="Arial" w:cs="Arial"/>
          <w:b/>
          <w:bCs/>
          <w:sz w:val="22"/>
          <w:szCs w:val="22"/>
        </w:rPr>
        <w:t>Jack Kemp</w:t>
      </w:r>
    </w:p>
    <w:p w14:paraId="7808C9D6" w14:textId="79F992BE" w:rsidR="00467F3B" w:rsidRPr="00AD499D" w:rsidRDefault="00F3312D" w:rsidP="00083045">
      <w:pPr>
        <w:ind w:left="5040"/>
        <w:rPr>
          <w:rFonts w:ascii="Arial" w:hAnsi="Arial" w:cs="Arial"/>
          <w:b/>
          <w:bCs/>
          <w:sz w:val="22"/>
          <w:szCs w:val="22"/>
        </w:rPr>
      </w:pPr>
      <w:r>
        <w:rPr>
          <w:rFonts w:ascii="Arial" w:hAnsi="Arial" w:cs="Arial"/>
          <w:b/>
          <w:bCs/>
          <w:sz w:val="22"/>
          <w:szCs w:val="22"/>
        </w:rPr>
        <w:t>Branch Chair</w:t>
      </w:r>
      <w:r w:rsidR="00BB1663">
        <w:rPr>
          <w:rFonts w:ascii="Arial" w:hAnsi="Arial" w:cs="Arial"/>
          <w:b/>
          <w:bCs/>
          <w:sz w:val="22"/>
          <w:szCs w:val="22"/>
        </w:rPr>
        <w:t>man</w:t>
      </w:r>
      <w:r w:rsidR="009B7E04" w:rsidRPr="00AD499D">
        <w:rPr>
          <w:rFonts w:ascii="Arial" w:hAnsi="Arial" w:cs="Arial"/>
          <w:b/>
          <w:bCs/>
          <w:sz w:val="22"/>
          <w:szCs w:val="22"/>
        </w:rPr>
        <w:t xml:space="preserve"> </w:t>
      </w:r>
    </w:p>
    <w:p w14:paraId="7846FFF7" w14:textId="5D9D7FA6" w:rsidR="00BD5964" w:rsidRPr="00AD499D" w:rsidRDefault="002D4F4D" w:rsidP="00083045">
      <w:pPr>
        <w:ind w:left="5040"/>
        <w:rPr>
          <w:rFonts w:ascii="Arial" w:hAnsi="Arial" w:cs="Arial"/>
          <w:b/>
          <w:bCs/>
          <w:sz w:val="22"/>
          <w:szCs w:val="22"/>
        </w:rPr>
      </w:pPr>
      <w:r>
        <w:rPr>
          <w:rFonts w:ascii="Arial" w:hAnsi="Arial" w:cs="Arial"/>
          <w:b/>
          <w:bCs/>
          <w:sz w:val="22"/>
          <w:szCs w:val="22"/>
        </w:rPr>
        <w:t>Torrevieja</w:t>
      </w:r>
      <w:r w:rsidR="00BD5964" w:rsidRPr="00AD499D">
        <w:rPr>
          <w:rFonts w:ascii="Arial" w:hAnsi="Arial" w:cs="Arial"/>
          <w:b/>
          <w:bCs/>
          <w:sz w:val="22"/>
          <w:szCs w:val="22"/>
        </w:rPr>
        <w:t xml:space="preserve"> Branch – BR34</w:t>
      </w:r>
      <w:r>
        <w:rPr>
          <w:rFonts w:ascii="Arial" w:hAnsi="Arial" w:cs="Arial"/>
          <w:b/>
          <w:bCs/>
          <w:sz w:val="22"/>
          <w:szCs w:val="22"/>
        </w:rPr>
        <w:t>56</w:t>
      </w:r>
    </w:p>
    <w:p w14:paraId="3A817C5D" w14:textId="28E963D5" w:rsidR="00D54F33" w:rsidRPr="00AD499D" w:rsidRDefault="005A2038" w:rsidP="00083045">
      <w:pPr>
        <w:ind w:left="5040"/>
        <w:rPr>
          <w:rFonts w:ascii="Arial" w:hAnsi="Arial" w:cs="Arial"/>
          <w:b/>
          <w:bCs/>
          <w:sz w:val="22"/>
          <w:szCs w:val="22"/>
        </w:rPr>
      </w:pPr>
      <w:r w:rsidRPr="00AD499D">
        <w:rPr>
          <w:rFonts w:ascii="Arial" w:hAnsi="Arial" w:cs="Arial"/>
          <w:b/>
          <w:bCs/>
          <w:sz w:val="22"/>
          <w:szCs w:val="22"/>
        </w:rPr>
        <w:t xml:space="preserve">The </w:t>
      </w:r>
      <w:r w:rsidR="00467F3B" w:rsidRPr="00AD499D">
        <w:rPr>
          <w:rFonts w:ascii="Arial" w:hAnsi="Arial" w:cs="Arial"/>
          <w:b/>
          <w:bCs/>
          <w:sz w:val="22"/>
          <w:szCs w:val="22"/>
        </w:rPr>
        <w:t>Royal British Legion</w:t>
      </w:r>
    </w:p>
    <w:p w14:paraId="4991C823" w14:textId="57B15893" w:rsidR="00346B04" w:rsidRDefault="009634F8" w:rsidP="00083045">
      <w:pPr>
        <w:ind w:left="5040"/>
      </w:pPr>
      <w:hyperlink r:id="rId9" w:history="1">
        <w:r w:rsidRPr="008C65FA">
          <w:rPr>
            <w:rStyle w:val="Hyperlink"/>
          </w:rPr>
          <w:t>torrevieja.chairman@rbl.community</w:t>
        </w:r>
      </w:hyperlink>
    </w:p>
    <w:p w14:paraId="108EC772" w14:textId="15FAD33E" w:rsidR="00CE07C3" w:rsidRPr="00346B04" w:rsidRDefault="00BE7ABF" w:rsidP="00083045">
      <w:pPr>
        <w:ind w:left="4320" w:firstLine="720"/>
      </w:pPr>
      <w:r w:rsidRPr="00AD499D">
        <w:rPr>
          <w:rFonts w:ascii="Arial" w:hAnsi="Arial" w:cs="Arial"/>
          <w:b/>
          <w:bCs/>
          <w:sz w:val="22"/>
          <w:szCs w:val="22"/>
        </w:rPr>
        <w:t>Mobile</w:t>
      </w:r>
      <w:r w:rsidR="008C6C5E" w:rsidRPr="00AD499D">
        <w:rPr>
          <w:rFonts w:ascii="Arial" w:hAnsi="Arial" w:cs="Arial"/>
          <w:b/>
          <w:bCs/>
          <w:sz w:val="22"/>
          <w:szCs w:val="22"/>
        </w:rPr>
        <w:t xml:space="preserve"> </w:t>
      </w:r>
      <w:r w:rsidRPr="00AD499D">
        <w:rPr>
          <w:rFonts w:ascii="Arial" w:hAnsi="Arial" w:cs="Arial"/>
          <w:b/>
          <w:bCs/>
          <w:sz w:val="22"/>
          <w:szCs w:val="22"/>
        </w:rPr>
        <w:t>/</w:t>
      </w:r>
      <w:r w:rsidR="008C6C5E" w:rsidRPr="00AD499D">
        <w:rPr>
          <w:rFonts w:ascii="Arial" w:hAnsi="Arial" w:cs="Arial"/>
          <w:b/>
          <w:bCs/>
          <w:sz w:val="22"/>
          <w:szCs w:val="22"/>
        </w:rPr>
        <w:t xml:space="preserve"> </w:t>
      </w:r>
      <w:r w:rsidRPr="00AD499D">
        <w:rPr>
          <w:rFonts w:ascii="Arial" w:hAnsi="Arial" w:cs="Arial"/>
          <w:b/>
          <w:bCs/>
          <w:sz w:val="22"/>
          <w:szCs w:val="22"/>
        </w:rPr>
        <w:t>WhatsApp</w:t>
      </w:r>
      <w:r w:rsidR="00DF180B">
        <w:rPr>
          <w:rFonts w:ascii="Arial" w:hAnsi="Arial" w:cs="Arial"/>
          <w:b/>
          <w:bCs/>
          <w:sz w:val="22"/>
          <w:szCs w:val="22"/>
        </w:rPr>
        <w:t xml:space="preserve">:  </w:t>
      </w:r>
      <w:r w:rsidR="00CD40EF" w:rsidRPr="00AD499D">
        <w:rPr>
          <w:rFonts w:ascii="Arial" w:hAnsi="Arial" w:cs="Arial"/>
          <w:b/>
          <w:bCs/>
          <w:sz w:val="22"/>
          <w:szCs w:val="22"/>
        </w:rPr>
        <w:t>+</w:t>
      </w:r>
      <w:r w:rsidR="0034406A" w:rsidRPr="00AD499D">
        <w:rPr>
          <w:rFonts w:ascii="Arial" w:hAnsi="Arial" w:cs="Arial"/>
          <w:b/>
          <w:bCs/>
          <w:sz w:val="22"/>
          <w:szCs w:val="22"/>
        </w:rPr>
        <w:t xml:space="preserve">34 </w:t>
      </w:r>
      <w:r w:rsidR="00346B04">
        <w:rPr>
          <w:rFonts w:ascii="Arial" w:hAnsi="Arial" w:cs="Arial"/>
          <w:b/>
          <w:bCs/>
          <w:sz w:val="22"/>
          <w:szCs w:val="22"/>
        </w:rPr>
        <w:t>711</w:t>
      </w:r>
      <w:r w:rsidR="00E7039A">
        <w:rPr>
          <w:rFonts w:ascii="Arial" w:hAnsi="Arial" w:cs="Arial"/>
          <w:b/>
          <w:bCs/>
          <w:sz w:val="22"/>
          <w:szCs w:val="22"/>
        </w:rPr>
        <w:t xml:space="preserve"> </w:t>
      </w:r>
      <w:r w:rsidR="00346B04">
        <w:rPr>
          <w:rFonts w:ascii="Arial" w:hAnsi="Arial" w:cs="Arial"/>
          <w:b/>
          <w:bCs/>
          <w:sz w:val="22"/>
          <w:szCs w:val="22"/>
        </w:rPr>
        <w:t>012</w:t>
      </w:r>
      <w:r w:rsidR="00E7039A">
        <w:rPr>
          <w:rFonts w:ascii="Arial" w:hAnsi="Arial" w:cs="Arial"/>
          <w:b/>
          <w:bCs/>
          <w:sz w:val="22"/>
          <w:szCs w:val="22"/>
        </w:rPr>
        <w:t xml:space="preserve"> </w:t>
      </w:r>
      <w:r w:rsidR="00346B04">
        <w:rPr>
          <w:rFonts w:ascii="Arial" w:hAnsi="Arial" w:cs="Arial"/>
          <w:b/>
          <w:bCs/>
          <w:sz w:val="22"/>
          <w:szCs w:val="22"/>
        </w:rPr>
        <w:t>668</w:t>
      </w:r>
    </w:p>
    <w:p w14:paraId="615C3D95" w14:textId="77777777" w:rsidR="0085563F" w:rsidRDefault="0085563F" w:rsidP="00DF180B">
      <w:pPr>
        <w:ind w:left="5040"/>
        <w:rPr>
          <w:rFonts w:ascii="Arial" w:hAnsi="Arial" w:cs="Arial"/>
          <w:b/>
          <w:bCs/>
          <w:sz w:val="22"/>
          <w:szCs w:val="22"/>
        </w:rPr>
      </w:pPr>
    </w:p>
    <w:p w14:paraId="4F49EEA2" w14:textId="658D5727" w:rsidR="00467F3B" w:rsidRPr="0085563F" w:rsidRDefault="0085563F" w:rsidP="0085563F">
      <w:pPr>
        <w:rPr>
          <w:rFonts w:ascii="Edwardian Script ITC" w:hAnsi="Edwardian Script ITC" w:cs="Arial"/>
          <w:b/>
          <w:bCs/>
          <w:sz w:val="40"/>
          <w:szCs w:val="40"/>
        </w:rPr>
      </w:pPr>
      <w:r w:rsidRPr="0085563F">
        <w:rPr>
          <w:rFonts w:ascii="Edwardian Script ITC" w:hAnsi="Edwardian Script ITC" w:cs="Arial"/>
          <w:b/>
          <w:bCs/>
          <w:sz w:val="40"/>
          <w:szCs w:val="40"/>
        </w:rPr>
        <w:t xml:space="preserve"> </w:t>
      </w:r>
      <w:r>
        <w:rPr>
          <w:rFonts w:ascii="Edwardian Script ITC" w:hAnsi="Edwardian Script ITC" w:cs="Arial"/>
          <w:b/>
          <w:bCs/>
          <w:sz w:val="40"/>
          <w:szCs w:val="40"/>
        </w:rPr>
        <w:tab/>
      </w:r>
      <w:r>
        <w:rPr>
          <w:rFonts w:ascii="Edwardian Script ITC" w:hAnsi="Edwardian Script ITC" w:cs="Arial"/>
          <w:b/>
          <w:bCs/>
          <w:sz w:val="40"/>
          <w:szCs w:val="40"/>
        </w:rPr>
        <w:tab/>
      </w:r>
      <w:r>
        <w:rPr>
          <w:rFonts w:ascii="Edwardian Script ITC" w:hAnsi="Edwardian Script ITC" w:cs="Arial"/>
          <w:b/>
          <w:bCs/>
          <w:sz w:val="40"/>
          <w:szCs w:val="40"/>
        </w:rPr>
        <w:tab/>
      </w:r>
      <w:r>
        <w:rPr>
          <w:rFonts w:ascii="Edwardian Script ITC" w:hAnsi="Edwardian Script ITC" w:cs="Arial"/>
          <w:b/>
          <w:bCs/>
          <w:sz w:val="40"/>
          <w:szCs w:val="40"/>
        </w:rPr>
        <w:tab/>
      </w:r>
      <w:r>
        <w:rPr>
          <w:rFonts w:ascii="Edwardian Script ITC" w:hAnsi="Edwardian Script ITC" w:cs="Arial"/>
          <w:b/>
          <w:bCs/>
          <w:sz w:val="40"/>
          <w:szCs w:val="40"/>
        </w:rPr>
        <w:tab/>
      </w:r>
      <w:r>
        <w:rPr>
          <w:rFonts w:ascii="Edwardian Script ITC" w:hAnsi="Edwardian Script ITC" w:cs="Arial"/>
          <w:b/>
          <w:bCs/>
          <w:sz w:val="40"/>
          <w:szCs w:val="40"/>
        </w:rPr>
        <w:tab/>
      </w:r>
      <w:r w:rsidR="005D3FFE">
        <w:rPr>
          <w:rFonts w:ascii="Edwardian Script ITC" w:hAnsi="Edwardian Script ITC" w:cs="Arial"/>
          <w:b/>
          <w:bCs/>
          <w:sz w:val="40"/>
          <w:szCs w:val="40"/>
        </w:rPr>
        <w:t>20</w:t>
      </w:r>
      <w:r w:rsidR="005D3FFE" w:rsidRPr="005D3FFE">
        <w:rPr>
          <w:rFonts w:ascii="Edwardian Script ITC" w:hAnsi="Edwardian Script ITC" w:cs="Arial"/>
          <w:b/>
          <w:bCs/>
          <w:sz w:val="40"/>
          <w:szCs w:val="40"/>
          <w:vertAlign w:val="superscript"/>
        </w:rPr>
        <w:t>th</w:t>
      </w:r>
      <w:r w:rsidR="005D3FFE">
        <w:rPr>
          <w:rFonts w:ascii="Edwardian Script ITC" w:hAnsi="Edwardian Script ITC" w:cs="Arial"/>
          <w:b/>
          <w:bCs/>
          <w:sz w:val="40"/>
          <w:szCs w:val="40"/>
        </w:rPr>
        <w:t xml:space="preserve"> M</w:t>
      </w:r>
      <w:r w:rsidR="00BB1663">
        <w:rPr>
          <w:rFonts w:ascii="Edwardian Script ITC" w:hAnsi="Edwardian Script ITC" w:cs="Arial"/>
          <w:b/>
          <w:bCs/>
          <w:sz w:val="40"/>
          <w:szCs w:val="40"/>
        </w:rPr>
        <w:t>ay 2026</w:t>
      </w:r>
      <w:r w:rsidR="00DA606C">
        <w:rPr>
          <w:rFonts w:ascii="Edwardian Script ITC" w:hAnsi="Edwardian Script ITC" w:cs="Arial"/>
          <w:b/>
          <w:sz w:val="40"/>
          <w:szCs w:val="40"/>
        </w:rPr>
        <w:t xml:space="preserve"> </w:t>
      </w:r>
    </w:p>
    <w:p w14:paraId="7D7493D8" w14:textId="77777777" w:rsidR="00CD40EF" w:rsidRPr="00B9360A" w:rsidRDefault="00CD40EF" w:rsidP="00CD40EF">
      <w:pPr>
        <w:ind w:left="5760"/>
        <w:rPr>
          <w:rFonts w:ascii="Arial" w:hAnsi="Arial" w:cs="Arial"/>
          <w:sz w:val="18"/>
          <w:szCs w:val="18"/>
        </w:rPr>
      </w:pPr>
    </w:p>
    <w:p w14:paraId="6254A1DA" w14:textId="11382674" w:rsidR="00467F3B" w:rsidRPr="00F56725" w:rsidRDefault="00DF57E3">
      <w:pPr>
        <w:rPr>
          <w:rFonts w:ascii="Edwardian Script ITC" w:hAnsi="Edwardian Script ITC" w:cs="Arial Hebrew Scholar"/>
          <w:b/>
          <w:sz w:val="44"/>
          <w:szCs w:val="44"/>
        </w:rPr>
      </w:pPr>
      <w:r w:rsidRPr="00F56725">
        <w:rPr>
          <w:rFonts w:ascii="Edwardian Script ITC" w:hAnsi="Edwardian Script ITC" w:cs="Arial Hebrew Scholar"/>
          <w:b/>
          <w:sz w:val="44"/>
          <w:szCs w:val="44"/>
        </w:rPr>
        <w:t>De</w:t>
      </w:r>
      <w:r w:rsidR="00FF5782" w:rsidRPr="00F56725">
        <w:rPr>
          <w:rFonts w:ascii="Edwardian Script ITC" w:hAnsi="Edwardian Script ITC" w:cs="Arial Hebrew Scholar"/>
          <w:b/>
          <w:sz w:val="44"/>
          <w:szCs w:val="44"/>
        </w:rPr>
        <w:t>ar</w:t>
      </w:r>
      <w:r w:rsidR="002D4F4D" w:rsidRPr="00F56725">
        <w:rPr>
          <w:rFonts w:ascii="Edwardian Script ITC" w:hAnsi="Edwardian Script ITC" w:cs="Arial Hebrew Scholar"/>
          <w:b/>
          <w:sz w:val="44"/>
          <w:szCs w:val="44"/>
        </w:rPr>
        <w:t xml:space="preserve"> </w:t>
      </w:r>
      <w:r w:rsidR="00F56725">
        <w:rPr>
          <w:rFonts w:ascii="Edwardian Script ITC" w:hAnsi="Edwardian Script ITC" w:cs="Arial Hebrew Scholar"/>
          <w:b/>
          <w:sz w:val="44"/>
          <w:szCs w:val="44"/>
        </w:rPr>
        <w:t>Branch</w:t>
      </w:r>
      <w:r w:rsidR="00481219">
        <w:rPr>
          <w:rFonts w:ascii="Edwardian Script ITC" w:hAnsi="Edwardian Script ITC" w:cs="Arial Hebrew Scholar"/>
          <w:b/>
          <w:sz w:val="44"/>
          <w:szCs w:val="44"/>
        </w:rPr>
        <w:t xml:space="preserve"> </w:t>
      </w:r>
      <w:r w:rsidR="00346B04" w:rsidRPr="00F56725">
        <w:rPr>
          <w:rFonts w:ascii="Edwardian Script ITC" w:hAnsi="Edwardian Script ITC" w:cs="Arial Hebrew Scholar"/>
          <w:b/>
          <w:sz w:val="44"/>
          <w:szCs w:val="44"/>
        </w:rPr>
        <w:t>Members</w:t>
      </w:r>
      <w:r w:rsidR="00E7039A" w:rsidRPr="00F56725">
        <w:rPr>
          <w:rFonts w:ascii="Edwardian Script ITC" w:hAnsi="Edwardian Script ITC" w:cs="Arial Hebrew Scholar"/>
          <w:b/>
          <w:sz w:val="44"/>
          <w:szCs w:val="44"/>
        </w:rPr>
        <w:t>,</w:t>
      </w:r>
    </w:p>
    <w:p w14:paraId="72DA0925" w14:textId="77777777" w:rsidR="00C128F0" w:rsidRPr="005D3FFE" w:rsidRDefault="00C128F0" w:rsidP="00C128F0">
      <w:pPr>
        <w:pStyle w:val="Heading2"/>
        <w:rPr>
          <w:rFonts w:ascii="Tahoma" w:eastAsia="Times New Roman" w:hAnsi="Tahoma" w:cs="Tahoma"/>
          <w:b/>
          <w:bCs/>
          <w:sz w:val="24"/>
          <w:szCs w:val="24"/>
        </w:rPr>
      </w:pPr>
    </w:p>
    <w:p w14:paraId="21CF5047" w14:textId="77777777" w:rsidR="005D3FFE" w:rsidRPr="005D3FFE" w:rsidRDefault="005D3FFE" w:rsidP="005D3FFE">
      <w:pPr>
        <w:pStyle w:val="Title"/>
        <w:rPr>
          <w:rFonts w:ascii="Tahoma" w:hAnsi="Tahoma" w:cs="Tahoma"/>
          <w:b/>
          <w:bCs/>
          <w:kern w:val="0"/>
          <w:sz w:val="24"/>
          <w:szCs w:val="24"/>
        </w:rPr>
      </w:pPr>
      <w:r w:rsidRPr="005D3FFE">
        <w:rPr>
          <w:rFonts w:ascii="Tahoma" w:hAnsi="Tahoma" w:cs="Tahoma"/>
          <w:b/>
          <w:bCs/>
          <w:sz w:val="24"/>
          <w:szCs w:val="24"/>
        </w:rPr>
        <w:t>Update on Torrevieja Branch General Branch Meetings</w:t>
      </w:r>
    </w:p>
    <w:p w14:paraId="294765B3" w14:textId="77777777" w:rsidR="005D3FFE" w:rsidRPr="005D3FFE" w:rsidRDefault="005D3FFE" w:rsidP="005D3FFE">
      <w:pPr>
        <w:pStyle w:val="Heading1"/>
        <w:rPr>
          <w:rFonts w:ascii="Tahoma" w:hAnsi="Tahoma" w:cs="Tahoma"/>
          <w:sz w:val="24"/>
          <w:szCs w:val="24"/>
        </w:rPr>
      </w:pPr>
      <w:r w:rsidRPr="005D3FFE">
        <w:rPr>
          <w:rFonts w:ascii="Tahoma" w:hAnsi="Tahoma" w:cs="Tahoma"/>
          <w:sz w:val="24"/>
          <w:szCs w:val="24"/>
        </w:rPr>
        <w:t>Overview</w:t>
      </w:r>
    </w:p>
    <w:p w14:paraId="33154D75" w14:textId="77777777" w:rsidR="005D3FFE" w:rsidRDefault="005D3FFE" w:rsidP="005D3FFE">
      <w:pPr>
        <w:shd w:val="clear" w:color="auto" w:fill="FFFFFF"/>
        <w:rPr>
          <w:rFonts w:ascii="Tahoma" w:hAnsi="Tahoma" w:cs="Tahoma"/>
          <w:color w:val="080809"/>
        </w:rPr>
      </w:pPr>
      <w:r w:rsidRPr="005D3FFE">
        <w:rPr>
          <w:rFonts w:ascii="Tahoma" w:hAnsi="Tahoma" w:cs="Tahoma"/>
          <w:color w:val="080809"/>
        </w:rPr>
        <w:t xml:space="preserve">Good morning. I would like to express my gratitude to all Branch Members and my Committee for their participation in last night’s General Branch Meeting. Your engagement in our discussion regarding the location, dates, and timings for our upcoming General Branch Meetings is greatly appreciated. </w:t>
      </w:r>
    </w:p>
    <w:p w14:paraId="77AC6A9F" w14:textId="77777777" w:rsidR="005D3FFE" w:rsidRPr="005D3FFE" w:rsidRDefault="005D3FFE" w:rsidP="005D3FFE">
      <w:pPr>
        <w:shd w:val="clear" w:color="auto" w:fill="FFFFFF"/>
        <w:rPr>
          <w:rFonts w:ascii="Tahoma" w:eastAsiaTheme="minorEastAsia" w:hAnsi="Tahoma" w:cs="Tahoma"/>
        </w:rPr>
      </w:pPr>
    </w:p>
    <w:p w14:paraId="53495BA4" w14:textId="77777777" w:rsidR="005D3FFE" w:rsidRPr="005D3FFE" w:rsidRDefault="005D3FFE" w:rsidP="005D3FFE">
      <w:pPr>
        <w:pStyle w:val="Heading2"/>
        <w:rPr>
          <w:rFonts w:ascii="Tahoma" w:eastAsia="Times New Roman" w:hAnsi="Tahoma" w:cs="Tahoma"/>
          <w:sz w:val="24"/>
          <w:szCs w:val="24"/>
        </w:rPr>
      </w:pPr>
      <w:r w:rsidRPr="005D3FFE">
        <w:rPr>
          <w:rFonts w:ascii="Tahoma" w:eastAsia="Times New Roman" w:hAnsi="Tahoma" w:cs="Tahoma"/>
          <w:sz w:val="24"/>
          <w:szCs w:val="24"/>
        </w:rPr>
        <w:t>Meeting Details and Schedule</w:t>
      </w:r>
    </w:p>
    <w:p w14:paraId="404D9020" w14:textId="77777777" w:rsidR="005D3FFE" w:rsidRDefault="005D3FFE" w:rsidP="005D3FFE">
      <w:pPr>
        <w:shd w:val="clear" w:color="auto" w:fill="FFFFFF"/>
        <w:rPr>
          <w:rFonts w:ascii="Tahoma" w:hAnsi="Tahoma" w:cs="Tahoma"/>
          <w:color w:val="080809"/>
        </w:rPr>
      </w:pPr>
      <w:r w:rsidRPr="005D3FFE">
        <w:rPr>
          <w:rFonts w:ascii="Tahoma" w:hAnsi="Tahoma" w:cs="Tahoma"/>
          <w:color w:val="080809"/>
        </w:rPr>
        <w:t xml:space="preserve">The full details of the meeting will be documented in the minutes once published by </w:t>
      </w:r>
      <w:r w:rsidRPr="005D3FFE">
        <w:rPr>
          <w:rFonts w:ascii="Tahoma" w:hAnsi="Tahoma" w:cs="Tahoma"/>
          <w:b/>
          <w:bCs/>
          <w:color w:val="0064D1"/>
          <w:bdr w:val="none" w:sz="0" w:space="0" w:color="auto" w:frame="1"/>
        </w:rPr>
        <w:t xml:space="preserve">Trish Priestley </w:t>
      </w:r>
      <w:proofErr w:type="gramStart"/>
      <w:r w:rsidRPr="005D3FFE">
        <w:rPr>
          <w:rFonts w:ascii="Tahoma" w:hAnsi="Tahoma" w:cs="Tahoma"/>
          <w:b/>
          <w:bCs/>
          <w:color w:val="0064D1"/>
          <w:bdr w:val="none" w:sz="0" w:space="0" w:color="auto" w:frame="1"/>
        </w:rPr>
        <w:t>Carruthers</w:t>
      </w:r>
      <w:r w:rsidRPr="005D3FFE">
        <w:rPr>
          <w:rFonts w:ascii="Tahoma" w:hAnsi="Tahoma" w:cs="Tahoma"/>
          <w:b/>
          <w:bCs/>
          <w:color w:val="080809"/>
        </w:rPr>
        <w:t xml:space="preserve"> </w:t>
      </w:r>
      <w:r w:rsidRPr="005D3FFE">
        <w:rPr>
          <w:rFonts w:ascii="Tahoma" w:hAnsi="Tahoma" w:cs="Tahoma"/>
          <w:color w:val="080809"/>
        </w:rPr>
        <w:t>,</w:t>
      </w:r>
      <w:proofErr w:type="gramEnd"/>
      <w:r w:rsidRPr="005D3FFE">
        <w:rPr>
          <w:rFonts w:ascii="Tahoma" w:hAnsi="Tahoma" w:cs="Tahoma"/>
          <w:color w:val="080809"/>
        </w:rPr>
        <w:t xml:space="preserve"> our Branch Secretary. For now, I am pleased to confirm that we will transition to holding General Branch Meetings every other month, beginning on 21st July 2026. Meetings will start at 11:00 hours at Silverstones Bar and Bistro in </w:t>
      </w:r>
      <w:proofErr w:type="spellStart"/>
      <w:r w:rsidRPr="005D3FFE">
        <w:rPr>
          <w:rFonts w:ascii="Tahoma" w:hAnsi="Tahoma" w:cs="Tahoma"/>
          <w:color w:val="080809"/>
        </w:rPr>
        <w:t>Monetbello</w:t>
      </w:r>
      <w:proofErr w:type="spellEnd"/>
      <w:r w:rsidRPr="005D3FFE">
        <w:rPr>
          <w:rFonts w:ascii="Tahoma" w:hAnsi="Tahoma" w:cs="Tahoma"/>
          <w:color w:val="080809"/>
        </w:rPr>
        <w:t xml:space="preserve">, and each session will be followed by a Social Lunch at the same venue. New members are always welcome to join us. </w:t>
      </w:r>
    </w:p>
    <w:p w14:paraId="26952D89" w14:textId="77777777" w:rsidR="005D3FFE" w:rsidRPr="005D3FFE" w:rsidRDefault="005D3FFE" w:rsidP="005D3FFE">
      <w:pPr>
        <w:shd w:val="clear" w:color="auto" w:fill="FFFFFF"/>
        <w:rPr>
          <w:rFonts w:ascii="Tahoma" w:eastAsiaTheme="minorEastAsia" w:hAnsi="Tahoma" w:cs="Tahoma"/>
        </w:rPr>
      </w:pPr>
    </w:p>
    <w:p w14:paraId="7A9EE487" w14:textId="77777777" w:rsidR="005D3FFE" w:rsidRPr="005D3FFE" w:rsidRDefault="005D3FFE" w:rsidP="005D3FFE">
      <w:pPr>
        <w:pStyle w:val="Heading2"/>
        <w:rPr>
          <w:rFonts w:ascii="Tahoma" w:eastAsia="Times New Roman" w:hAnsi="Tahoma" w:cs="Tahoma"/>
          <w:sz w:val="24"/>
          <w:szCs w:val="24"/>
        </w:rPr>
      </w:pPr>
      <w:r w:rsidRPr="005D3FFE">
        <w:rPr>
          <w:rFonts w:ascii="Tahoma" w:eastAsia="Times New Roman" w:hAnsi="Tahoma" w:cs="Tahoma"/>
          <w:sz w:val="24"/>
          <w:szCs w:val="24"/>
        </w:rPr>
        <w:t>Future Meeting Locations</w:t>
      </w:r>
    </w:p>
    <w:p w14:paraId="3CB20521" w14:textId="77777777" w:rsidR="005D3FFE" w:rsidRDefault="005D3FFE" w:rsidP="005D3FFE">
      <w:pPr>
        <w:shd w:val="clear" w:color="auto" w:fill="FFFFFF"/>
        <w:rPr>
          <w:rFonts w:ascii="Tahoma" w:hAnsi="Tahoma" w:cs="Tahoma"/>
          <w:color w:val="080809"/>
        </w:rPr>
      </w:pPr>
      <w:r w:rsidRPr="005D3FFE">
        <w:rPr>
          <w:rFonts w:ascii="Tahoma" w:hAnsi="Tahoma" w:cs="Tahoma"/>
          <w:color w:val="080809"/>
        </w:rPr>
        <w:t xml:space="preserve">We are also considering Lola's Bar in Los Montesinos as the venue for the September Meeting, which will similarly be followed by a Social Lunch. </w:t>
      </w:r>
    </w:p>
    <w:p w14:paraId="6A6B6B32" w14:textId="77777777" w:rsidR="005D3FFE" w:rsidRPr="005D3FFE" w:rsidRDefault="005D3FFE" w:rsidP="005D3FFE">
      <w:pPr>
        <w:shd w:val="clear" w:color="auto" w:fill="FFFFFF"/>
        <w:rPr>
          <w:rFonts w:ascii="Tahoma" w:eastAsiaTheme="minorEastAsia" w:hAnsi="Tahoma" w:cs="Tahoma"/>
        </w:rPr>
      </w:pPr>
    </w:p>
    <w:p w14:paraId="147BA705" w14:textId="77777777" w:rsidR="005D3FFE" w:rsidRPr="005D3FFE" w:rsidRDefault="005D3FFE" w:rsidP="005D3FFE">
      <w:pPr>
        <w:pStyle w:val="Heading2"/>
        <w:rPr>
          <w:rFonts w:ascii="Tahoma" w:eastAsia="Times New Roman" w:hAnsi="Tahoma" w:cs="Tahoma"/>
          <w:sz w:val="24"/>
          <w:szCs w:val="24"/>
        </w:rPr>
      </w:pPr>
      <w:r w:rsidRPr="005D3FFE">
        <w:rPr>
          <w:rFonts w:ascii="Tahoma" w:eastAsia="Times New Roman" w:hAnsi="Tahoma" w:cs="Tahoma"/>
          <w:sz w:val="24"/>
          <w:szCs w:val="24"/>
        </w:rPr>
        <w:t>Upcoming Events</w:t>
      </w:r>
    </w:p>
    <w:p w14:paraId="66C33119" w14:textId="77777777" w:rsidR="005D3FFE" w:rsidRDefault="005D3FFE" w:rsidP="005D3FFE">
      <w:pPr>
        <w:shd w:val="clear" w:color="auto" w:fill="FFFFFF"/>
        <w:rPr>
          <w:rFonts w:ascii="Tahoma" w:hAnsi="Tahoma" w:cs="Tahoma"/>
          <w:color w:val="080809"/>
        </w:rPr>
      </w:pPr>
      <w:r w:rsidRPr="005D3FFE">
        <w:rPr>
          <w:rFonts w:ascii="Tahoma" w:hAnsi="Tahoma" w:cs="Tahoma"/>
          <w:color w:val="080809"/>
        </w:rPr>
        <w:t xml:space="preserve">Thank you for your continued support. There are still two places available for the Salt Lake visit scheduled for the </w:t>
      </w:r>
      <w:proofErr w:type="gramStart"/>
      <w:r w:rsidRPr="005D3FFE">
        <w:rPr>
          <w:rFonts w:ascii="Tahoma" w:hAnsi="Tahoma" w:cs="Tahoma"/>
          <w:color w:val="080809"/>
        </w:rPr>
        <w:t>2nd</w:t>
      </w:r>
      <w:proofErr w:type="gramEnd"/>
      <w:r w:rsidRPr="005D3FFE">
        <w:rPr>
          <w:rFonts w:ascii="Tahoma" w:hAnsi="Tahoma" w:cs="Tahoma"/>
          <w:color w:val="080809"/>
        </w:rPr>
        <w:t xml:space="preserve"> June. For further information, please refer to the post in Featured Posts on our Branch Facebook Group Page.  This event will also conclude with a Social Lunch. </w:t>
      </w:r>
    </w:p>
    <w:p w14:paraId="2BC225E7" w14:textId="77777777" w:rsidR="005D3FFE" w:rsidRDefault="005D3FFE" w:rsidP="005D3FFE">
      <w:pPr>
        <w:shd w:val="clear" w:color="auto" w:fill="FFFFFF"/>
        <w:rPr>
          <w:rFonts w:ascii="Tahoma" w:eastAsiaTheme="minorEastAsia" w:hAnsi="Tahoma" w:cs="Tahoma"/>
        </w:rPr>
      </w:pPr>
    </w:p>
    <w:p w14:paraId="1840D4CA" w14:textId="5D34CE26" w:rsidR="005D3FFE" w:rsidRPr="005D3FFE" w:rsidRDefault="005D3FFE" w:rsidP="005D3FFE">
      <w:pPr>
        <w:pStyle w:val="Heading2"/>
        <w:rPr>
          <w:rFonts w:ascii="Tahoma" w:eastAsia="Times New Roman" w:hAnsi="Tahoma" w:cs="Tahoma"/>
          <w:sz w:val="24"/>
          <w:szCs w:val="24"/>
        </w:rPr>
      </w:pPr>
      <w:r w:rsidRPr="005D3FFE">
        <w:rPr>
          <w:rFonts w:ascii="Tahoma" w:eastAsia="Times New Roman" w:hAnsi="Tahoma" w:cs="Tahoma"/>
          <w:sz w:val="24"/>
          <w:szCs w:val="24"/>
        </w:rPr>
        <w:t>Up</w:t>
      </w:r>
      <w:r>
        <w:rPr>
          <w:rFonts w:ascii="Tahoma" w:eastAsia="Times New Roman" w:hAnsi="Tahoma" w:cs="Tahoma"/>
          <w:sz w:val="24"/>
          <w:szCs w:val="24"/>
        </w:rPr>
        <w:t xml:space="preserve">dated Forecast of </w:t>
      </w:r>
      <w:r w:rsidRPr="005D3FFE">
        <w:rPr>
          <w:rFonts w:ascii="Tahoma" w:eastAsia="Times New Roman" w:hAnsi="Tahoma" w:cs="Tahoma"/>
          <w:sz w:val="24"/>
          <w:szCs w:val="24"/>
        </w:rPr>
        <w:t>Events</w:t>
      </w:r>
    </w:p>
    <w:p w14:paraId="28C9BE88" w14:textId="45240C87" w:rsidR="005D3FFE" w:rsidRDefault="00762BF4" w:rsidP="005D3FFE">
      <w:pPr>
        <w:shd w:val="clear" w:color="auto" w:fill="FFFFFF"/>
        <w:rPr>
          <w:rFonts w:ascii="Tahoma" w:eastAsiaTheme="minorEastAsia" w:hAnsi="Tahoma" w:cs="Tahoma"/>
        </w:rPr>
      </w:pPr>
      <w:r>
        <w:rPr>
          <w:rFonts w:ascii="Tahoma" w:eastAsiaTheme="minorEastAsia" w:hAnsi="Tahoma" w:cs="Tahoma"/>
        </w:rPr>
        <w:t xml:space="preserve">You can access our Branch </w:t>
      </w:r>
      <w:r w:rsidR="005D3FFE">
        <w:rPr>
          <w:rFonts w:ascii="Tahoma" w:eastAsiaTheme="minorEastAsia" w:hAnsi="Tahoma" w:cs="Tahoma"/>
        </w:rPr>
        <w:t xml:space="preserve">Forecast of Events </w:t>
      </w:r>
      <w:r>
        <w:rPr>
          <w:rFonts w:ascii="Tahoma" w:eastAsiaTheme="minorEastAsia" w:hAnsi="Tahoma" w:cs="Tahoma"/>
        </w:rPr>
        <w:t xml:space="preserve">at the following link:  </w:t>
      </w:r>
      <w:hyperlink r:id="rId10" w:history="1">
        <w:r>
          <w:rPr>
            <w:rStyle w:val="Hyperlink"/>
            <w:rFonts w:ascii="Tahoma" w:eastAsiaTheme="minorEastAsia" w:hAnsi="Tahoma" w:cs="Tahoma"/>
          </w:rPr>
          <w:t>Forecast of Branch Events</w:t>
        </w:r>
      </w:hyperlink>
      <w:r>
        <w:rPr>
          <w:rFonts w:ascii="Tahoma" w:eastAsiaTheme="minorEastAsia" w:hAnsi="Tahoma" w:cs="Tahoma"/>
        </w:rPr>
        <w:t xml:space="preserve">  </w:t>
      </w:r>
      <w:r w:rsidR="005D3FFE">
        <w:rPr>
          <w:rFonts w:ascii="Tahoma" w:eastAsiaTheme="minorEastAsia" w:hAnsi="Tahoma" w:cs="Tahoma"/>
        </w:rPr>
        <w:t>I hope to see our Branch Members and Friends in the near future.</w:t>
      </w:r>
    </w:p>
    <w:p w14:paraId="2F1E386D" w14:textId="77777777" w:rsidR="005D3FFE" w:rsidRDefault="005D3FFE" w:rsidP="005D3FFE">
      <w:pPr>
        <w:shd w:val="clear" w:color="auto" w:fill="FFFFFF"/>
        <w:rPr>
          <w:rFonts w:ascii="Tahoma" w:eastAsiaTheme="minorEastAsia" w:hAnsi="Tahoma" w:cs="Tahoma"/>
        </w:rPr>
      </w:pPr>
    </w:p>
    <w:p w14:paraId="309F05D8" w14:textId="696B7C5C" w:rsidR="005D3FFE" w:rsidRPr="005D3FFE" w:rsidRDefault="005D3FFE" w:rsidP="005D3FFE">
      <w:pPr>
        <w:pStyle w:val="Heading2"/>
        <w:rPr>
          <w:rFonts w:ascii="Tahoma" w:eastAsia="Times New Roman" w:hAnsi="Tahoma" w:cs="Tahoma"/>
          <w:sz w:val="24"/>
          <w:szCs w:val="24"/>
        </w:rPr>
      </w:pPr>
      <w:r w:rsidRPr="005D3FFE">
        <w:rPr>
          <w:rFonts w:ascii="Tahoma" w:eastAsia="Times New Roman" w:hAnsi="Tahoma" w:cs="Tahoma"/>
          <w:sz w:val="24"/>
          <w:szCs w:val="24"/>
        </w:rPr>
        <w:t>Recommendations from Branch Members</w:t>
      </w:r>
    </w:p>
    <w:p w14:paraId="56513EFD" w14:textId="09DF1833" w:rsidR="005D3FFE" w:rsidRPr="005D3FFE" w:rsidRDefault="005D3FFE" w:rsidP="005D3FFE">
      <w:pPr>
        <w:rPr>
          <w:rFonts w:ascii="Tahoma" w:hAnsi="Tahoma" w:cs="Tahoma"/>
          <w:lang w:eastAsia="en-US"/>
        </w:rPr>
      </w:pPr>
      <w:r w:rsidRPr="005D3FFE">
        <w:rPr>
          <w:rFonts w:ascii="Tahoma" w:hAnsi="Tahoma" w:cs="Tahoma"/>
          <w:lang w:eastAsia="en-US"/>
        </w:rPr>
        <w:t>As always, we are only here to support you our Branch Members and of course the Beneficiaries of The Royal British Legion.</w:t>
      </w:r>
      <w:r>
        <w:rPr>
          <w:rFonts w:ascii="Tahoma" w:hAnsi="Tahoma" w:cs="Tahoma"/>
          <w:lang w:eastAsia="en-US"/>
        </w:rPr>
        <w:t xml:space="preserve">  If we the Committee can help in </w:t>
      </w:r>
      <w:r w:rsidR="00762BF4">
        <w:rPr>
          <w:rFonts w:ascii="Tahoma" w:hAnsi="Tahoma" w:cs="Tahoma"/>
          <w:lang w:eastAsia="en-US"/>
        </w:rPr>
        <w:t>anyway,</w:t>
      </w:r>
      <w:r>
        <w:rPr>
          <w:rFonts w:ascii="Tahoma" w:hAnsi="Tahoma" w:cs="Tahoma"/>
          <w:lang w:eastAsia="en-US"/>
        </w:rPr>
        <w:t xml:space="preserve"> please </w:t>
      </w:r>
      <w:r w:rsidR="00762BF4">
        <w:rPr>
          <w:rFonts w:ascii="Tahoma" w:hAnsi="Tahoma" w:cs="Tahoma"/>
          <w:lang w:eastAsia="en-US"/>
        </w:rPr>
        <w:t>feel</w:t>
      </w:r>
      <w:r>
        <w:rPr>
          <w:rFonts w:ascii="Tahoma" w:hAnsi="Tahoma" w:cs="Tahoma"/>
          <w:lang w:eastAsia="en-US"/>
        </w:rPr>
        <w:t xml:space="preserve"> free to contact myself of a member of the Committee.  </w:t>
      </w:r>
      <w:r w:rsidR="00762BF4">
        <w:rPr>
          <w:rFonts w:ascii="Tahoma" w:hAnsi="Tahoma" w:cs="Tahoma"/>
          <w:lang w:eastAsia="en-US"/>
        </w:rPr>
        <w:t xml:space="preserve">You can access the Committee </w:t>
      </w:r>
      <w:r>
        <w:rPr>
          <w:rFonts w:ascii="Tahoma" w:hAnsi="Tahoma" w:cs="Tahoma"/>
          <w:lang w:eastAsia="en-US"/>
        </w:rPr>
        <w:t xml:space="preserve">contact details </w:t>
      </w:r>
      <w:r w:rsidR="00762BF4">
        <w:rPr>
          <w:rFonts w:ascii="Tahoma" w:hAnsi="Tahoma" w:cs="Tahoma"/>
          <w:lang w:eastAsia="en-US"/>
        </w:rPr>
        <w:t xml:space="preserve">at the following link:  </w:t>
      </w:r>
      <w:hyperlink r:id="rId11" w:history="1">
        <w:r w:rsidR="00762BF4">
          <w:rPr>
            <w:rStyle w:val="Hyperlink"/>
            <w:rFonts w:ascii="Tahoma" w:hAnsi="Tahoma" w:cs="Tahoma"/>
            <w:lang w:eastAsia="en-US"/>
          </w:rPr>
          <w:t>Committee Contact Details</w:t>
        </w:r>
      </w:hyperlink>
      <w:r>
        <w:rPr>
          <w:rFonts w:ascii="Tahoma" w:hAnsi="Tahoma" w:cs="Tahoma"/>
          <w:lang w:eastAsia="en-US"/>
        </w:rPr>
        <w:t>.</w:t>
      </w:r>
    </w:p>
    <w:p w14:paraId="693F7474" w14:textId="77777777" w:rsidR="005D3FFE" w:rsidRPr="005D3FFE" w:rsidRDefault="005D3FFE" w:rsidP="005D3FFE">
      <w:pPr>
        <w:pStyle w:val="Heading2"/>
        <w:rPr>
          <w:rFonts w:ascii="Tahoma" w:eastAsia="Times New Roman" w:hAnsi="Tahoma" w:cs="Tahoma"/>
          <w:sz w:val="24"/>
          <w:szCs w:val="24"/>
        </w:rPr>
      </w:pPr>
      <w:r w:rsidRPr="005D3FFE">
        <w:rPr>
          <w:rFonts w:ascii="Tahoma" w:eastAsia="Times New Roman" w:hAnsi="Tahoma" w:cs="Tahoma"/>
          <w:sz w:val="24"/>
          <w:szCs w:val="24"/>
        </w:rPr>
        <w:lastRenderedPageBreak/>
        <w:t>Acknowledgement</w:t>
      </w:r>
    </w:p>
    <w:p w14:paraId="42638751" w14:textId="77777777" w:rsidR="005D3FFE" w:rsidRPr="005D3FFE" w:rsidRDefault="005D3FFE" w:rsidP="005D3FFE">
      <w:pPr>
        <w:shd w:val="clear" w:color="auto" w:fill="FFFFFF"/>
        <w:rPr>
          <w:rFonts w:ascii="Tahoma" w:eastAsiaTheme="minorEastAsia" w:hAnsi="Tahoma" w:cs="Tahoma"/>
        </w:rPr>
      </w:pPr>
      <w:r w:rsidRPr="005D3FFE">
        <w:rPr>
          <w:rFonts w:ascii="Tahoma" w:hAnsi="Tahoma" w:cs="Tahoma"/>
          <w:color w:val="080809"/>
        </w:rPr>
        <w:t xml:space="preserve">Thank you for your support to the Torrevieja Branch of The Royal British Legion. </w:t>
      </w:r>
    </w:p>
    <w:p w14:paraId="7855F521" w14:textId="114E2455" w:rsidR="005D3FFE" w:rsidRPr="005D3FFE" w:rsidRDefault="005D3FFE" w:rsidP="005D3FFE">
      <w:pPr>
        <w:rPr>
          <w:rFonts w:ascii="Tahoma" w:hAnsi="Tahoma" w:cs="Tahoma"/>
          <w:lang w:eastAsia="en-US"/>
        </w:rPr>
      </w:pPr>
    </w:p>
    <w:p w14:paraId="55F4DB35" w14:textId="1568DEA6" w:rsidR="005D3FFE" w:rsidRPr="005D3FFE" w:rsidRDefault="005D3FFE" w:rsidP="005D3FFE">
      <w:pPr>
        <w:rPr>
          <w:lang w:eastAsia="en-US"/>
        </w:rPr>
      </w:pPr>
    </w:p>
    <w:p w14:paraId="2A35DB86" w14:textId="73324252" w:rsidR="00E77952" w:rsidRPr="00C128F0" w:rsidRDefault="005D3FFE" w:rsidP="00D54F33">
      <w:pPr>
        <w:pStyle w:val="NormalWeb"/>
        <w:contextualSpacing/>
        <w:rPr>
          <w:rFonts w:ascii="Edwardian Script ITC" w:eastAsia="Brush Script MT" w:hAnsi="Edwardian Script ITC" w:cs="Brush Script MT"/>
          <w:b/>
          <w:color w:val="000000" w:themeColor="text1"/>
          <w:sz w:val="40"/>
          <w:szCs w:val="40"/>
        </w:rPr>
      </w:pPr>
      <w:r w:rsidRPr="00C128F0">
        <w:rPr>
          <w:rFonts w:ascii="Palatino Linotype" w:hAnsi="Palatino Linotype" w:cs="Calibri"/>
          <w:b/>
          <w:bCs/>
          <w:noProof/>
          <w:color w:val="000000" w:themeColor="text1"/>
          <w:bdr w:val="none" w:sz="0" w:space="0" w:color="auto" w:frame="1"/>
        </w:rPr>
        <w:drawing>
          <wp:anchor distT="0" distB="0" distL="114300" distR="114300" simplePos="0" relativeHeight="251664384" behindDoc="0" locked="0" layoutInCell="1" allowOverlap="1" wp14:anchorId="09311CDD" wp14:editId="14669D1C">
            <wp:simplePos x="0" y="0"/>
            <wp:positionH relativeFrom="column">
              <wp:posOffset>2833370</wp:posOffset>
            </wp:positionH>
            <wp:positionV relativeFrom="paragraph">
              <wp:posOffset>237959</wp:posOffset>
            </wp:positionV>
            <wp:extent cx="3176181" cy="1306286"/>
            <wp:effectExtent l="0" t="0" r="0" b="1905"/>
            <wp:wrapNone/>
            <wp:docPr id="1287026100" name="Picture 1" descr="A flag and a ba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26100" name="Picture 1" descr="A flag and a badg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176181" cy="1306286"/>
                    </a:xfrm>
                    <a:prstGeom prst="rect">
                      <a:avLst/>
                    </a:prstGeom>
                  </pic:spPr>
                </pic:pic>
              </a:graphicData>
            </a:graphic>
            <wp14:sizeRelH relativeFrom="page">
              <wp14:pctWidth>0</wp14:pctWidth>
            </wp14:sizeRelH>
            <wp14:sizeRelV relativeFrom="page">
              <wp14:pctHeight>0</wp14:pctHeight>
            </wp14:sizeRelV>
          </wp:anchor>
        </w:drawing>
      </w:r>
      <w:r w:rsidR="00E77952" w:rsidRPr="00C128F0">
        <w:rPr>
          <w:rFonts w:ascii="Edwardian Script ITC" w:eastAsia="Brush Script MT" w:hAnsi="Edwardian Script ITC" w:cs="Brush Script MT"/>
          <w:b/>
          <w:color w:val="000000" w:themeColor="text1"/>
          <w:sz w:val="40"/>
          <w:szCs w:val="40"/>
        </w:rPr>
        <w:t xml:space="preserve">Yours </w:t>
      </w:r>
      <w:r w:rsidR="004366C3" w:rsidRPr="00C128F0">
        <w:rPr>
          <w:rFonts w:ascii="Edwardian Script ITC" w:eastAsia="Brush Script MT" w:hAnsi="Edwardian Script ITC" w:cs="Brush Script MT"/>
          <w:b/>
          <w:color w:val="000000" w:themeColor="text1"/>
          <w:sz w:val="40"/>
          <w:szCs w:val="40"/>
        </w:rPr>
        <w:t>Sincerely</w:t>
      </w:r>
      <w:r w:rsidR="00E77952" w:rsidRPr="00C128F0">
        <w:rPr>
          <w:rFonts w:ascii="Edwardian Script ITC" w:eastAsia="Brush Script MT" w:hAnsi="Edwardian Script ITC" w:cs="Brush Script MT"/>
          <w:b/>
          <w:color w:val="000000" w:themeColor="text1"/>
          <w:sz w:val="40"/>
          <w:szCs w:val="40"/>
        </w:rPr>
        <w:t>,</w:t>
      </w:r>
    </w:p>
    <w:p w14:paraId="306947DE" w14:textId="5A837CCD" w:rsidR="00D54F33" w:rsidRPr="00C128F0" w:rsidRDefault="00F56725" w:rsidP="00E77952">
      <w:pPr>
        <w:pStyle w:val="NormalWeb"/>
        <w:contextualSpacing/>
        <w:rPr>
          <w:rFonts w:ascii="Edwardian Script ITC" w:eastAsia="Brush Script MT" w:hAnsi="Edwardian Script ITC" w:cs="Brush Script MT"/>
          <w:b/>
          <w:color w:val="000000" w:themeColor="text1"/>
          <w:sz w:val="40"/>
          <w:szCs w:val="40"/>
        </w:rPr>
      </w:pPr>
      <w:r w:rsidRPr="00C128F0">
        <w:rPr>
          <w:rFonts w:ascii="Edwardian Script ITC" w:eastAsia="Brush Script MT" w:hAnsi="Edwardian Script ITC" w:cs="Brush Script MT"/>
          <w:b/>
          <w:color w:val="000000" w:themeColor="text1"/>
          <w:sz w:val="40"/>
          <w:szCs w:val="40"/>
        </w:rPr>
        <w:t>Jack Kemp</w:t>
      </w:r>
    </w:p>
    <w:p w14:paraId="3C8468AB" w14:textId="1FFD2C79" w:rsidR="001419F1" w:rsidRDefault="00176E54" w:rsidP="00D54F33">
      <w:pPr>
        <w:textAlignment w:val="baseline"/>
        <w:rPr>
          <w:rFonts w:ascii="Palatino Linotype" w:hAnsi="Palatino Linotype" w:cs="Calibri"/>
          <w:b/>
          <w:bCs/>
          <w:color w:val="000000"/>
          <w:sz w:val="22"/>
          <w:szCs w:val="22"/>
          <w:bdr w:val="none" w:sz="0" w:space="0" w:color="auto" w:frame="1"/>
        </w:rPr>
      </w:pPr>
      <w:r>
        <w:rPr>
          <w:rFonts w:ascii="Palatino Linotype" w:hAnsi="Palatino Linotype" w:cs="Calibri"/>
          <w:b/>
          <w:bCs/>
          <w:color w:val="000000"/>
          <w:sz w:val="22"/>
          <w:szCs w:val="22"/>
          <w:bdr w:val="none" w:sz="0" w:space="0" w:color="auto" w:frame="1"/>
        </w:rPr>
        <w:t>Chair</w:t>
      </w:r>
      <w:r w:rsidR="00C128F0">
        <w:rPr>
          <w:rFonts w:ascii="Palatino Linotype" w:hAnsi="Palatino Linotype" w:cs="Calibri"/>
          <w:b/>
          <w:bCs/>
          <w:color w:val="000000"/>
          <w:sz w:val="22"/>
          <w:szCs w:val="22"/>
          <w:bdr w:val="none" w:sz="0" w:space="0" w:color="auto" w:frame="1"/>
        </w:rPr>
        <w:t>man</w:t>
      </w:r>
    </w:p>
    <w:p w14:paraId="6040FFA5" w14:textId="7ACBDCF7" w:rsidR="00176E54" w:rsidRDefault="00A47845" w:rsidP="00D54F33">
      <w:pPr>
        <w:textAlignment w:val="baseline"/>
        <w:rPr>
          <w:rFonts w:ascii="Palatino Linotype" w:hAnsi="Palatino Linotype" w:cs="Calibri"/>
          <w:b/>
          <w:bCs/>
          <w:color w:val="000000"/>
          <w:sz w:val="22"/>
          <w:szCs w:val="22"/>
          <w:bdr w:val="none" w:sz="0" w:space="0" w:color="auto" w:frame="1"/>
        </w:rPr>
      </w:pPr>
      <w:r>
        <w:rPr>
          <w:rFonts w:ascii="Palatino Linotype" w:hAnsi="Palatino Linotype" w:cs="Calibri"/>
          <w:b/>
          <w:bCs/>
          <w:color w:val="000000"/>
          <w:sz w:val="22"/>
          <w:szCs w:val="22"/>
          <w:bdr w:val="none" w:sz="0" w:space="0" w:color="auto" w:frame="1"/>
        </w:rPr>
        <w:t>Torrevieja</w:t>
      </w:r>
      <w:r w:rsidR="00D54F33">
        <w:rPr>
          <w:rFonts w:ascii="Palatino Linotype" w:hAnsi="Palatino Linotype" w:cs="Calibri"/>
          <w:b/>
          <w:bCs/>
          <w:color w:val="000000"/>
          <w:sz w:val="22"/>
          <w:szCs w:val="22"/>
          <w:bdr w:val="none" w:sz="0" w:space="0" w:color="auto" w:frame="1"/>
        </w:rPr>
        <w:t xml:space="preserve"> Branch</w:t>
      </w:r>
      <w:r w:rsidR="00E0658F">
        <w:rPr>
          <w:rFonts w:ascii="Palatino Linotype" w:hAnsi="Palatino Linotype" w:cs="Calibri"/>
          <w:b/>
          <w:bCs/>
          <w:color w:val="000000"/>
          <w:sz w:val="22"/>
          <w:szCs w:val="22"/>
          <w:bdr w:val="none" w:sz="0" w:space="0" w:color="auto" w:frame="1"/>
        </w:rPr>
        <w:t xml:space="preserve"> (BR 3456)</w:t>
      </w:r>
      <w:r w:rsidR="00D54F33" w:rsidRPr="00BB2651">
        <w:rPr>
          <w:rFonts w:ascii="Palatino Linotype" w:hAnsi="Palatino Linotype" w:cs="Calibri"/>
          <w:b/>
          <w:bCs/>
          <w:color w:val="000000"/>
          <w:sz w:val="22"/>
          <w:szCs w:val="22"/>
          <w:bdr w:val="none" w:sz="0" w:space="0" w:color="auto" w:frame="1"/>
        </w:rPr>
        <w:br/>
        <w:t>The Royal British Legion</w:t>
      </w:r>
    </w:p>
    <w:p w14:paraId="4C949A68" w14:textId="1ABC6969" w:rsidR="00176E54" w:rsidRDefault="00176E54" w:rsidP="00D54F33">
      <w:pPr>
        <w:textAlignment w:val="baseline"/>
        <w:rPr>
          <w:rFonts w:ascii="Palatino Linotype" w:hAnsi="Palatino Linotype" w:cs="Calibri"/>
          <w:b/>
          <w:bCs/>
          <w:color w:val="000000"/>
          <w:sz w:val="22"/>
          <w:szCs w:val="22"/>
          <w:bdr w:val="none" w:sz="0" w:space="0" w:color="auto" w:frame="1"/>
        </w:rPr>
      </w:pPr>
      <w:hyperlink r:id="rId13" w:history="1">
        <w:r w:rsidRPr="008C65FA">
          <w:rPr>
            <w:rStyle w:val="Hyperlink"/>
            <w:rFonts w:ascii="Palatino Linotype" w:hAnsi="Palatino Linotype" w:cs="Calibri"/>
            <w:b/>
            <w:bCs/>
            <w:sz w:val="22"/>
            <w:szCs w:val="22"/>
            <w:bdr w:val="none" w:sz="0" w:space="0" w:color="auto" w:frame="1"/>
          </w:rPr>
          <w:t>torrevieja.chairman@rbl.community</w:t>
        </w:r>
      </w:hyperlink>
    </w:p>
    <w:p w14:paraId="485FBBEB" w14:textId="14239AC4" w:rsidR="001236AE" w:rsidRPr="009B271C" w:rsidRDefault="008C6C5E" w:rsidP="00181E93">
      <w:pPr>
        <w:textAlignment w:val="baseline"/>
        <w:rPr>
          <w:rFonts w:ascii="inherit" w:hAnsi="inherit" w:cs="Calibri"/>
          <w:b/>
          <w:bCs/>
          <w:color w:val="2F5496" w:themeColor="accent1" w:themeShade="BF"/>
          <w:sz w:val="22"/>
          <w:szCs w:val="22"/>
          <w:bdr w:val="none" w:sz="0" w:space="0" w:color="auto" w:frame="1"/>
        </w:rPr>
      </w:pPr>
      <w:r w:rsidRPr="00DF180B">
        <w:rPr>
          <w:rFonts w:ascii="inherit" w:hAnsi="inherit" w:cs="Calibri"/>
          <w:b/>
          <w:bCs/>
          <w:color w:val="2F5496" w:themeColor="accent1" w:themeShade="BF"/>
          <w:sz w:val="22"/>
          <w:szCs w:val="22"/>
          <w:bdr w:val="none" w:sz="0" w:space="0" w:color="auto" w:frame="1"/>
        </w:rPr>
        <w:t>Mobile / WhatsApp</w:t>
      </w:r>
      <w:r w:rsidR="00DF180B" w:rsidRPr="00DF180B">
        <w:rPr>
          <w:rFonts w:ascii="inherit" w:hAnsi="inherit" w:cs="Calibri"/>
          <w:b/>
          <w:bCs/>
          <w:color w:val="2F5496" w:themeColor="accent1" w:themeShade="BF"/>
          <w:sz w:val="22"/>
          <w:szCs w:val="22"/>
          <w:bdr w:val="none" w:sz="0" w:space="0" w:color="auto" w:frame="1"/>
        </w:rPr>
        <w:t xml:space="preserve">:  </w:t>
      </w:r>
      <w:r w:rsidR="00D54F33" w:rsidRPr="00DF180B">
        <w:rPr>
          <w:rFonts w:ascii="inherit" w:hAnsi="inherit" w:cs="Calibri"/>
          <w:b/>
          <w:bCs/>
          <w:color w:val="2F5496" w:themeColor="accent1" w:themeShade="BF"/>
          <w:sz w:val="22"/>
          <w:szCs w:val="22"/>
          <w:bdr w:val="none" w:sz="0" w:space="0" w:color="auto" w:frame="1"/>
        </w:rPr>
        <w:t>+</w:t>
      </w:r>
      <w:r w:rsidR="009F4ACC" w:rsidRPr="00DF180B">
        <w:rPr>
          <w:rFonts w:ascii="inherit" w:hAnsi="inherit" w:cs="Calibri"/>
          <w:b/>
          <w:bCs/>
          <w:color w:val="2F5496" w:themeColor="accent1" w:themeShade="BF"/>
          <w:sz w:val="22"/>
          <w:szCs w:val="22"/>
          <w:bdr w:val="none" w:sz="0" w:space="0" w:color="auto" w:frame="1"/>
        </w:rPr>
        <w:t xml:space="preserve">34 </w:t>
      </w:r>
      <w:r w:rsidR="00F56725">
        <w:rPr>
          <w:rFonts w:ascii="inherit" w:hAnsi="inherit" w:cs="Calibri"/>
          <w:b/>
          <w:bCs/>
          <w:color w:val="2F5496" w:themeColor="accent1" w:themeShade="BF"/>
          <w:sz w:val="22"/>
          <w:szCs w:val="22"/>
          <w:bdr w:val="none" w:sz="0" w:space="0" w:color="auto" w:frame="1"/>
        </w:rPr>
        <w:t>711 012 668</w:t>
      </w:r>
    </w:p>
    <w:p w14:paraId="7FD96263" w14:textId="2DA8E933" w:rsidR="00F1562E" w:rsidRPr="0022374D" w:rsidRDefault="0022374D" w:rsidP="00181E93">
      <w:pPr>
        <w:textAlignment w:val="baseline"/>
        <w:rPr>
          <w:rFonts w:ascii="Lucida Handwriting" w:hAnsi="Lucida Handwriting" w:cs="Calibri"/>
          <w:b/>
          <w:bCs/>
          <w:i/>
          <w:iCs/>
          <w:color w:val="222222"/>
          <w:sz w:val="10"/>
          <w:szCs w:val="10"/>
          <w:bdr w:val="none" w:sz="0" w:space="0" w:color="auto" w:frame="1"/>
          <w:shd w:val="clear" w:color="auto" w:fill="FFFFFF"/>
        </w:rPr>
      </w:pPr>
      <w:r>
        <w:rPr>
          <w:rFonts w:ascii="Lucida Handwriting" w:hAnsi="Lucida Handwriting" w:cs="Calibri"/>
          <w:b/>
          <w:bCs/>
          <w:i/>
          <w:iCs/>
          <w:color w:val="222222"/>
          <w:sz w:val="22"/>
          <w:szCs w:val="22"/>
          <w:bdr w:val="none" w:sz="0" w:space="0" w:color="auto" w:frame="1"/>
          <w:shd w:val="clear" w:color="auto" w:fill="FFFFFF"/>
        </w:rPr>
        <w:t>“</w:t>
      </w:r>
      <w:r w:rsidR="00D54F33" w:rsidRPr="00BB2651">
        <w:rPr>
          <w:rFonts w:ascii="Lucida Handwriting" w:hAnsi="Lucida Handwriting" w:cs="Calibri"/>
          <w:b/>
          <w:bCs/>
          <w:i/>
          <w:iCs/>
          <w:color w:val="222222"/>
          <w:sz w:val="22"/>
          <w:szCs w:val="22"/>
          <w:bdr w:val="none" w:sz="0" w:space="0" w:color="auto" w:frame="1"/>
          <w:shd w:val="clear" w:color="auto" w:fill="FFFFFF"/>
        </w:rPr>
        <w:t>Service not self</w:t>
      </w:r>
      <w:r w:rsidR="00DF180B">
        <w:rPr>
          <w:rFonts w:ascii="Lucida Handwriting" w:hAnsi="Lucida Handwriting" w:cs="Calibri"/>
          <w:b/>
          <w:bCs/>
          <w:i/>
          <w:iCs/>
          <w:color w:val="222222"/>
          <w:sz w:val="22"/>
          <w:szCs w:val="22"/>
          <w:bdr w:val="none" w:sz="0" w:space="0" w:color="auto" w:frame="1"/>
          <w:shd w:val="clear" w:color="auto" w:fill="FFFFFF"/>
        </w:rPr>
        <w:t>”</w:t>
      </w:r>
    </w:p>
    <w:p w14:paraId="71E48272" w14:textId="77777777" w:rsidR="0083483F" w:rsidRPr="0083483F" w:rsidRDefault="0083483F" w:rsidP="00181E93">
      <w:pPr>
        <w:textAlignment w:val="baseline"/>
        <w:rPr>
          <w:rFonts w:ascii="Lucida Handwriting" w:hAnsi="Lucida Handwriting" w:cs="Calibri"/>
          <w:b/>
          <w:bCs/>
          <w:i/>
          <w:iCs/>
          <w:color w:val="222222"/>
          <w:sz w:val="10"/>
          <w:szCs w:val="10"/>
          <w:bdr w:val="none" w:sz="0" w:space="0" w:color="auto" w:frame="1"/>
          <w:shd w:val="clear" w:color="auto" w:fill="FFFFFF"/>
        </w:rPr>
      </w:pPr>
    </w:p>
    <w:p w14:paraId="04DA89EF" w14:textId="6912587B" w:rsidR="00CA17BB" w:rsidRPr="00B9360A" w:rsidRDefault="00D54F33" w:rsidP="00181E93">
      <w:pPr>
        <w:textAlignment w:val="baseline"/>
        <w:rPr>
          <w:rFonts w:ascii="Gill Sans MT" w:hAnsi="Gill Sans MT" w:cs="Calibri"/>
          <w:b/>
          <w:bCs/>
          <w:i/>
          <w:iCs/>
          <w:color w:val="000000"/>
          <w:sz w:val="20"/>
          <w:szCs w:val="20"/>
          <w:bdr w:val="none" w:sz="0" w:space="0" w:color="auto" w:frame="1"/>
        </w:rPr>
      </w:pPr>
      <w:r w:rsidRPr="00B9360A">
        <w:rPr>
          <w:rFonts w:ascii="Gill Sans MT" w:hAnsi="Gill Sans MT" w:cs="Calibri"/>
          <w:b/>
          <w:bCs/>
          <w:i/>
          <w:iCs/>
          <w:color w:val="000000"/>
          <w:sz w:val="20"/>
          <w:szCs w:val="20"/>
          <w:bdr w:val="none" w:sz="0" w:space="0" w:color="auto" w:frame="1"/>
        </w:rPr>
        <w:t>To the memory of the fallen</w:t>
      </w:r>
      <w:r w:rsidR="00957629" w:rsidRPr="00B9360A">
        <w:rPr>
          <w:rFonts w:ascii="Gill Sans MT" w:hAnsi="Gill Sans MT" w:cs="Calibri"/>
          <w:b/>
          <w:bCs/>
          <w:i/>
          <w:iCs/>
          <w:color w:val="000000"/>
          <w:sz w:val="20"/>
          <w:szCs w:val="20"/>
          <w:bdr w:val="none" w:sz="0" w:space="0" w:color="auto" w:frame="1"/>
        </w:rPr>
        <w:t xml:space="preserve"> </w:t>
      </w:r>
      <w:r w:rsidRPr="00B9360A">
        <w:rPr>
          <w:rFonts w:ascii="Gill Sans MT" w:hAnsi="Gill Sans MT" w:cs="Calibri"/>
          <w:b/>
          <w:bCs/>
          <w:i/>
          <w:iCs/>
          <w:color w:val="000000"/>
          <w:sz w:val="20"/>
          <w:szCs w:val="20"/>
          <w:bdr w:val="none" w:sz="0" w:space="0" w:color="auto" w:frame="1"/>
        </w:rPr>
        <w:t>and the future of the living</w:t>
      </w:r>
    </w:p>
    <w:p w14:paraId="2015A349" w14:textId="77777777" w:rsidR="00C128F0" w:rsidRDefault="008C6C5E" w:rsidP="00EB0377">
      <w:pPr>
        <w:rPr>
          <w:rFonts w:ascii="Gill Sans MT" w:eastAsiaTheme="minorEastAsia" w:hAnsi="Gill Sans MT" w:cs="Calibri"/>
          <w:b/>
          <w:bCs/>
          <w:noProof/>
          <w:color w:val="000000"/>
          <w:sz w:val="20"/>
          <w:szCs w:val="20"/>
        </w:rPr>
      </w:pPr>
      <w:r w:rsidRPr="00B9360A">
        <w:rPr>
          <w:rFonts w:ascii="Gill Sans MT" w:eastAsiaTheme="minorEastAsia" w:hAnsi="Gill Sans MT" w:cs="Calibri"/>
          <w:b/>
          <w:bCs/>
          <w:noProof/>
          <w:color w:val="000000"/>
          <w:sz w:val="20"/>
          <w:szCs w:val="20"/>
        </w:rPr>
        <w:t>Registered Charity No. 219279      </w:t>
      </w:r>
      <w:r w:rsidRPr="00B9360A">
        <w:rPr>
          <w:rFonts w:ascii="Gill Sans MT" w:eastAsiaTheme="minorEastAsia" w:hAnsi="Gill Sans MT" w:cs="Calibri"/>
          <w:b/>
          <w:bCs/>
          <w:noProof/>
          <w:color w:val="000000"/>
          <w:sz w:val="20"/>
          <w:szCs w:val="20"/>
        </w:rPr>
        <w:br/>
        <w:t>Spanish NIF N8261536J</w:t>
      </w:r>
    </w:p>
    <w:p w14:paraId="34EA55E1" w14:textId="5A20E2A8" w:rsidR="00C128F0" w:rsidRDefault="00C128F0" w:rsidP="00C128F0">
      <w:r w:rsidRPr="00C128F0">
        <w:t xml:space="preserve"> </w:t>
      </w:r>
    </w:p>
    <w:p w14:paraId="74253B6C" w14:textId="77777777" w:rsidR="005D3FFE" w:rsidRDefault="005D3FFE" w:rsidP="00C128F0"/>
    <w:p w14:paraId="7C1A44D4" w14:textId="77777777" w:rsidR="005D3FFE" w:rsidRPr="00C128F0" w:rsidRDefault="005D3FFE" w:rsidP="00C128F0"/>
    <w:sectPr w:rsidR="005D3FFE" w:rsidRPr="00C128F0" w:rsidSect="005D3FFE">
      <w:footerReference w:type="even" r:id="rId14"/>
      <w:footerReference w:type="default" r:id="rId15"/>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79C38" w14:textId="77777777" w:rsidR="00156973" w:rsidRDefault="00156973" w:rsidP="007431AF">
      <w:r>
        <w:separator/>
      </w:r>
    </w:p>
  </w:endnote>
  <w:endnote w:type="continuationSeparator" w:id="0">
    <w:p w14:paraId="0A3D73F6" w14:textId="77777777" w:rsidR="00156973" w:rsidRDefault="00156973" w:rsidP="00743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4D"/>
    <w:family w:val="script"/>
    <w:pitch w:val="variable"/>
    <w:sig w:usb0="00000003" w:usb1="00000000" w:usb2="00000000" w:usb3="00000000" w:csb0="00000001" w:csb1="00000000"/>
  </w:font>
  <w:font w:name="Arial Hebrew Scholar">
    <w:panose1 w:val="00000000000000000000"/>
    <w:charset w:val="B1"/>
    <w:family w:val="auto"/>
    <w:pitch w:val="variable"/>
    <w:sig w:usb0="80000843" w:usb1="40000002" w:usb2="00000000" w:usb3="00000000" w:csb0="0000002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rush Script MT">
    <w:panose1 w:val="03060802040406070304"/>
    <w:charset w:val="86"/>
    <w:family w:val="script"/>
    <w:pitch w:val="variable"/>
    <w:sig w:usb0="00000001" w:usb1="080E0000" w:usb2="00000010" w:usb3="00000000" w:csb0="0025003B" w:csb1="00000000"/>
  </w:font>
  <w:font w:name="inherit">
    <w:altName w:val="Cambria"/>
    <w:panose1 w:val="020B0604020202020204"/>
    <w:charset w:val="00"/>
    <w:family w:val="roman"/>
    <w:pitch w:val="default"/>
  </w:font>
  <w:font w:name="Lucida Handwriting">
    <w:panose1 w:val="03010101010101010101"/>
    <w:charset w:val="4D"/>
    <w:family w:val="script"/>
    <w:pitch w:val="variable"/>
    <w:sig w:usb0="00000003" w:usb1="00000000" w:usb2="00000000" w:usb3="00000000" w:csb0="00000001" w:csb1="00000000"/>
  </w:font>
  <w:font w:name="Gill Sans MT">
    <w:panose1 w:val="020B0502020104020203"/>
    <w:charset w:val="4D"/>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46529617"/>
      <w:docPartObj>
        <w:docPartGallery w:val="Page Numbers (Bottom of Page)"/>
        <w:docPartUnique/>
      </w:docPartObj>
    </w:sdtPr>
    <w:sdtContent>
      <w:p w14:paraId="7CBE4209" w14:textId="36F79715" w:rsidR="007431AF" w:rsidRDefault="007431AF" w:rsidP="008C65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501AFB4" w14:textId="77777777" w:rsidR="007431AF" w:rsidRDefault="007431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7829456"/>
      <w:docPartObj>
        <w:docPartGallery w:val="Page Numbers (Bottom of Page)"/>
        <w:docPartUnique/>
      </w:docPartObj>
    </w:sdtPr>
    <w:sdtContent>
      <w:p w14:paraId="14466C2C" w14:textId="244EBA38" w:rsidR="007431AF" w:rsidRDefault="007431AF" w:rsidP="008C65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E0F5E7" w14:textId="77777777" w:rsidR="007431AF" w:rsidRDefault="007431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28E49" w14:textId="77777777" w:rsidR="00156973" w:rsidRDefault="00156973" w:rsidP="007431AF">
      <w:r>
        <w:separator/>
      </w:r>
    </w:p>
  </w:footnote>
  <w:footnote w:type="continuationSeparator" w:id="0">
    <w:p w14:paraId="07A76771" w14:textId="77777777" w:rsidR="00156973" w:rsidRDefault="00156973" w:rsidP="00743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C77EE"/>
    <w:multiLevelType w:val="hybridMultilevel"/>
    <w:tmpl w:val="69182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2E1D35"/>
    <w:multiLevelType w:val="hybridMultilevel"/>
    <w:tmpl w:val="622EF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9142747">
    <w:abstractNumId w:val="1"/>
  </w:num>
  <w:num w:numId="2" w16cid:durableId="808742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F3B"/>
    <w:rsid w:val="000039E6"/>
    <w:rsid w:val="00007904"/>
    <w:rsid w:val="000100D1"/>
    <w:rsid w:val="00013B53"/>
    <w:rsid w:val="000167CB"/>
    <w:rsid w:val="0003024D"/>
    <w:rsid w:val="00042CD8"/>
    <w:rsid w:val="00060D2F"/>
    <w:rsid w:val="00062FBD"/>
    <w:rsid w:val="00076ADD"/>
    <w:rsid w:val="00083045"/>
    <w:rsid w:val="00087371"/>
    <w:rsid w:val="00090C85"/>
    <w:rsid w:val="0009578F"/>
    <w:rsid w:val="000A4B46"/>
    <w:rsid w:val="000A672B"/>
    <w:rsid w:val="000B21C8"/>
    <w:rsid w:val="000B227E"/>
    <w:rsid w:val="000C0D05"/>
    <w:rsid w:val="000D114F"/>
    <w:rsid w:val="000D1DDD"/>
    <w:rsid w:val="000E06D5"/>
    <w:rsid w:val="000E5EFF"/>
    <w:rsid w:val="00122368"/>
    <w:rsid w:val="0012316B"/>
    <w:rsid w:val="001236AE"/>
    <w:rsid w:val="00123F62"/>
    <w:rsid w:val="00126A4B"/>
    <w:rsid w:val="00127688"/>
    <w:rsid w:val="00140A1D"/>
    <w:rsid w:val="001419F1"/>
    <w:rsid w:val="00143481"/>
    <w:rsid w:val="00153BA4"/>
    <w:rsid w:val="00156515"/>
    <w:rsid w:val="00156973"/>
    <w:rsid w:val="0016282E"/>
    <w:rsid w:val="00163205"/>
    <w:rsid w:val="00167FB9"/>
    <w:rsid w:val="001743F0"/>
    <w:rsid w:val="00176E54"/>
    <w:rsid w:val="00181E93"/>
    <w:rsid w:val="00186021"/>
    <w:rsid w:val="001945CE"/>
    <w:rsid w:val="00195C58"/>
    <w:rsid w:val="001A0D91"/>
    <w:rsid w:val="001A5467"/>
    <w:rsid w:val="001A75B7"/>
    <w:rsid w:val="001B18FF"/>
    <w:rsid w:val="001B4063"/>
    <w:rsid w:val="001B62B9"/>
    <w:rsid w:val="001B7402"/>
    <w:rsid w:val="001B7602"/>
    <w:rsid w:val="001C0F3C"/>
    <w:rsid w:val="001D0C45"/>
    <w:rsid w:val="001E7D19"/>
    <w:rsid w:val="002023B4"/>
    <w:rsid w:val="00203736"/>
    <w:rsid w:val="002062DE"/>
    <w:rsid w:val="00210CA8"/>
    <w:rsid w:val="00217906"/>
    <w:rsid w:val="0022374D"/>
    <w:rsid w:val="00224E8A"/>
    <w:rsid w:val="0023078F"/>
    <w:rsid w:val="002319AA"/>
    <w:rsid w:val="00231E3A"/>
    <w:rsid w:val="00241F04"/>
    <w:rsid w:val="00245484"/>
    <w:rsid w:val="00281A1E"/>
    <w:rsid w:val="002864BE"/>
    <w:rsid w:val="00294DF8"/>
    <w:rsid w:val="002D1238"/>
    <w:rsid w:val="002D38B4"/>
    <w:rsid w:val="002D4F4D"/>
    <w:rsid w:val="002D53F5"/>
    <w:rsid w:val="002D7470"/>
    <w:rsid w:val="002F0787"/>
    <w:rsid w:val="002F16A0"/>
    <w:rsid w:val="002F379D"/>
    <w:rsid w:val="0030392C"/>
    <w:rsid w:val="0031074E"/>
    <w:rsid w:val="00313D52"/>
    <w:rsid w:val="003141DC"/>
    <w:rsid w:val="003174E9"/>
    <w:rsid w:val="0032044F"/>
    <w:rsid w:val="00320ED7"/>
    <w:rsid w:val="00324758"/>
    <w:rsid w:val="0032493D"/>
    <w:rsid w:val="00325EE8"/>
    <w:rsid w:val="00333A9A"/>
    <w:rsid w:val="00343B6E"/>
    <w:rsid w:val="0034406A"/>
    <w:rsid w:val="003447A4"/>
    <w:rsid w:val="00344C99"/>
    <w:rsid w:val="00346B04"/>
    <w:rsid w:val="00356F78"/>
    <w:rsid w:val="00361312"/>
    <w:rsid w:val="0036411F"/>
    <w:rsid w:val="00365258"/>
    <w:rsid w:val="003711C9"/>
    <w:rsid w:val="003724C5"/>
    <w:rsid w:val="00374059"/>
    <w:rsid w:val="003A3E24"/>
    <w:rsid w:val="003A799D"/>
    <w:rsid w:val="003B0C42"/>
    <w:rsid w:val="003B2980"/>
    <w:rsid w:val="003C0C58"/>
    <w:rsid w:val="003C3870"/>
    <w:rsid w:val="003E1FF0"/>
    <w:rsid w:val="003E70F6"/>
    <w:rsid w:val="003E72E0"/>
    <w:rsid w:val="003F63DF"/>
    <w:rsid w:val="004027BE"/>
    <w:rsid w:val="00403256"/>
    <w:rsid w:val="00416759"/>
    <w:rsid w:val="00426CC5"/>
    <w:rsid w:val="004366C3"/>
    <w:rsid w:val="00443714"/>
    <w:rsid w:val="004445F2"/>
    <w:rsid w:val="004562EA"/>
    <w:rsid w:val="004637A4"/>
    <w:rsid w:val="00465147"/>
    <w:rsid w:val="00467F3B"/>
    <w:rsid w:val="00481219"/>
    <w:rsid w:val="00490EB5"/>
    <w:rsid w:val="004A3990"/>
    <w:rsid w:val="004B09AE"/>
    <w:rsid w:val="004B57C6"/>
    <w:rsid w:val="004C0E8F"/>
    <w:rsid w:val="004C1A4D"/>
    <w:rsid w:val="004D0BE3"/>
    <w:rsid w:val="004D0D2A"/>
    <w:rsid w:val="004D1055"/>
    <w:rsid w:val="004D3A7A"/>
    <w:rsid w:val="004D4C2A"/>
    <w:rsid w:val="004D7A59"/>
    <w:rsid w:val="004E3B55"/>
    <w:rsid w:val="004E57CA"/>
    <w:rsid w:val="004F5B89"/>
    <w:rsid w:val="00502F02"/>
    <w:rsid w:val="00517D97"/>
    <w:rsid w:val="005213D8"/>
    <w:rsid w:val="00537CF1"/>
    <w:rsid w:val="00543378"/>
    <w:rsid w:val="0054615A"/>
    <w:rsid w:val="005559A1"/>
    <w:rsid w:val="005629D9"/>
    <w:rsid w:val="00562B8B"/>
    <w:rsid w:val="00571C96"/>
    <w:rsid w:val="0058073E"/>
    <w:rsid w:val="00581C2B"/>
    <w:rsid w:val="005832ED"/>
    <w:rsid w:val="005849CC"/>
    <w:rsid w:val="005878EF"/>
    <w:rsid w:val="00595218"/>
    <w:rsid w:val="00596431"/>
    <w:rsid w:val="005973EA"/>
    <w:rsid w:val="005A2038"/>
    <w:rsid w:val="005B130B"/>
    <w:rsid w:val="005B1C15"/>
    <w:rsid w:val="005B2B09"/>
    <w:rsid w:val="005B4E15"/>
    <w:rsid w:val="005B5384"/>
    <w:rsid w:val="005B7370"/>
    <w:rsid w:val="005D07BF"/>
    <w:rsid w:val="005D3FFE"/>
    <w:rsid w:val="005E0A0C"/>
    <w:rsid w:val="005F68EA"/>
    <w:rsid w:val="0061419E"/>
    <w:rsid w:val="0062382D"/>
    <w:rsid w:val="0063319F"/>
    <w:rsid w:val="00634402"/>
    <w:rsid w:val="00661C0F"/>
    <w:rsid w:val="0066621D"/>
    <w:rsid w:val="00670836"/>
    <w:rsid w:val="00680D5B"/>
    <w:rsid w:val="00681AED"/>
    <w:rsid w:val="00692924"/>
    <w:rsid w:val="0069764B"/>
    <w:rsid w:val="00697780"/>
    <w:rsid w:val="006B2637"/>
    <w:rsid w:val="006B64B9"/>
    <w:rsid w:val="006D062F"/>
    <w:rsid w:val="006D082F"/>
    <w:rsid w:val="006D5716"/>
    <w:rsid w:val="006D5B88"/>
    <w:rsid w:val="006F4E04"/>
    <w:rsid w:val="00701F4A"/>
    <w:rsid w:val="0070620B"/>
    <w:rsid w:val="0071537F"/>
    <w:rsid w:val="0071589A"/>
    <w:rsid w:val="007169D1"/>
    <w:rsid w:val="00722E71"/>
    <w:rsid w:val="00722EFE"/>
    <w:rsid w:val="00723C63"/>
    <w:rsid w:val="00727B2E"/>
    <w:rsid w:val="00730443"/>
    <w:rsid w:val="0073197F"/>
    <w:rsid w:val="00731A23"/>
    <w:rsid w:val="007346BE"/>
    <w:rsid w:val="007431AF"/>
    <w:rsid w:val="00744B88"/>
    <w:rsid w:val="007535DE"/>
    <w:rsid w:val="00762BF4"/>
    <w:rsid w:val="00765497"/>
    <w:rsid w:val="00772D6B"/>
    <w:rsid w:val="00781437"/>
    <w:rsid w:val="0079215B"/>
    <w:rsid w:val="007A1E55"/>
    <w:rsid w:val="007A3337"/>
    <w:rsid w:val="007B3C38"/>
    <w:rsid w:val="007B4A31"/>
    <w:rsid w:val="007C091D"/>
    <w:rsid w:val="007C0AFF"/>
    <w:rsid w:val="007C1D85"/>
    <w:rsid w:val="007C3EE4"/>
    <w:rsid w:val="007D1461"/>
    <w:rsid w:val="007D4D04"/>
    <w:rsid w:val="007E398B"/>
    <w:rsid w:val="007E6B26"/>
    <w:rsid w:val="007F15EC"/>
    <w:rsid w:val="007F2EBF"/>
    <w:rsid w:val="007F6FB9"/>
    <w:rsid w:val="00800E49"/>
    <w:rsid w:val="00815110"/>
    <w:rsid w:val="008164C2"/>
    <w:rsid w:val="00817098"/>
    <w:rsid w:val="008170D2"/>
    <w:rsid w:val="00817A52"/>
    <w:rsid w:val="00827048"/>
    <w:rsid w:val="00827F36"/>
    <w:rsid w:val="00830078"/>
    <w:rsid w:val="0083298E"/>
    <w:rsid w:val="0083483F"/>
    <w:rsid w:val="00835BAD"/>
    <w:rsid w:val="00846B53"/>
    <w:rsid w:val="00850412"/>
    <w:rsid w:val="00851B28"/>
    <w:rsid w:val="008526CE"/>
    <w:rsid w:val="00852F5D"/>
    <w:rsid w:val="0085563F"/>
    <w:rsid w:val="008602D8"/>
    <w:rsid w:val="00860716"/>
    <w:rsid w:val="00862F2E"/>
    <w:rsid w:val="008668AC"/>
    <w:rsid w:val="00883927"/>
    <w:rsid w:val="00890065"/>
    <w:rsid w:val="00892B7A"/>
    <w:rsid w:val="00896175"/>
    <w:rsid w:val="008C4D53"/>
    <w:rsid w:val="008C6C5E"/>
    <w:rsid w:val="008D3112"/>
    <w:rsid w:val="008E3769"/>
    <w:rsid w:val="008F5AF5"/>
    <w:rsid w:val="00907A10"/>
    <w:rsid w:val="00911481"/>
    <w:rsid w:val="00925804"/>
    <w:rsid w:val="00926BA6"/>
    <w:rsid w:val="00935352"/>
    <w:rsid w:val="009375C2"/>
    <w:rsid w:val="00953703"/>
    <w:rsid w:val="00957629"/>
    <w:rsid w:val="009607A6"/>
    <w:rsid w:val="00960CC9"/>
    <w:rsid w:val="009634F8"/>
    <w:rsid w:val="00965E51"/>
    <w:rsid w:val="009671D1"/>
    <w:rsid w:val="0097065A"/>
    <w:rsid w:val="0097065D"/>
    <w:rsid w:val="009811F9"/>
    <w:rsid w:val="009877A4"/>
    <w:rsid w:val="009A1701"/>
    <w:rsid w:val="009B0C00"/>
    <w:rsid w:val="009B1A96"/>
    <w:rsid w:val="009B1AE0"/>
    <w:rsid w:val="009B271C"/>
    <w:rsid w:val="009B7D7D"/>
    <w:rsid w:val="009B7E04"/>
    <w:rsid w:val="009C240C"/>
    <w:rsid w:val="009D2FD5"/>
    <w:rsid w:val="009D65D3"/>
    <w:rsid w:val="009D73DA"/>
    <w:rsid w:val="009E4430"/>
    <w:rsid w:val="009E5BFE"/>
    <w:rsid w:val="009E72FA"/>
    <w:rsid w:val="009F4ACC"/>
    <w:rsid w:val="009F5B1C"/>
    <w:rsid w:val="00A039BF"/>
    <w:rsid w:val="00A076B7"/>
    <w:rsid w:val="00A1101C"/>
    <w:rsid w:val="00A13C4F"/>
    <w:rsid w:val="00A31345"/>
    <w:rsid w:val="00A32A94"/>
    <w:rsid w:val="00A47845"/>
    <w:rsid w:val="00A5144A"/>
    <w:rsid w:val="00A646C6"/>
    <w:rsid w:val="00A67108"/>
    <w:rsid w:val="00A93384"/>
    <w:rsid w:val="00AA05FA"/>
    <w:rsid w:val="00AA0A77"/>
    <w:rsid w:val="00AB1949"/>
    <w:rsid w:val="00AB76CF"/>
    <w:rsid w:val="00AC10BF"/>
    <w:rsid w:val="00AD1F0F"/>
    <w:rsid w:val="00AD3612"/>
    <w:rsid w:val="00AD3745"/>
    <w:rsid w:val="00AD499D"/>
    <w:rsid w:val="00AD4A39"/>
    <w:rsid w:val="00AD50EB"/>
    <w:rsid w:val="00AD55EF"/>
    <w:rsid w:val="00AD7D19"/>
    <w:rsid w:val="00AE6702"/>
    <w:rsid w:val="00AE7FE8"/>
    <w:rsid w:val="00AF471B"/>
    <w:rsid w:val="00AF4C0F"/>
    <w:rsid w:val="00AF4FF6"/>
    <w:rsid w:val="00AF68DC"/>
    <w:rsid w:val="00B0119C"/>
    <w:rsid w:val="00B02FE5"/>
    <w:rsid w:val="00B03555"/>
    <w:rsid w:val="00B17B59"/>
    <w:rsid w:val="00B20F01"/>
    <w:rsid w:val="00B22EC5"/>
    <w:rsid w:val="00B2554A"/>
    <w:rsid w:val="00B33586"/>
    <w:rsid w:val="00B46546"/>
    <w:rsid w:val="00B53400"/>
    <w:rsid w:val="00B53B13"/>
    <w:rsid w:val="00B63E6D"/>
    <w:rsid w:val="00B658D7"/>
    <w:rsid w:val="00B676F7"/>
    <w:rsid w:val="00B7422D"/>
    <w:rsid w:val="00B82C15"/>
    <w:rsid w:val="00B83579"/>
    <w:rsid w:val="00B9360A"/>
    <w:rsid w:val="00BA32A8"/>
    <w:rsid w:val="00BA3878"/>
    <w:rsid w:val="00BA4C3B"/>
    <w:rsid w:val="00BA5A60"/>
    <w:rsid w:val="00BA6D92"/>
    <w:rsid w:val="00BB1663"/>
    <w:rsid w:val="00BB6FBE"/>
    <w:rsid w:val="00BB754F"/>
    <w:rsid w:val="00BC66E2"/>
    <w:rsid w:val="00BD2CB5"/>
    <w:rsid w:val="00BD5964"/>
    <w:rsid w:val="00BE7ABF"/>
    <w:rsid w:val="00BF1386"/>
    <w:rsid w:val="00BF50EB"/>
    <w:rsid w:val="00C0166B"/>
    <w:rsid w:val="00C017B7"/>
    <w:rsid w:val="00C07D8F"/>
    <w:rsid w:val="00C07F00"/>
    <w:rsid w:val="00C128F0"/>
    <w:rsid w:val="00C21CC5"/>
    <w:rsid w:val="00C220C8"/>
    <w:rsid w:val="00C22353"/>
    <w:rsid w:val="00C241F0"/>
    <w:rsid w:val="00C252EA"/>
    <w:rsid w:val="00C330AC"/>
    <w:rsid w:val="00C42C57"/>
    <w:rsid w:val="00C45788"/>
    <w:rsid w:val="00C609C8"/>
    <w:rsid w:val="00C71315"/>
    <w:rsid w:val="00C763BC"/>
    <w:rsid w:val="00C76526"/>
    <w:rsid w:val="00C840B1"/>
    <w:rsid w:val="00CA03A8"/>
    <w:rsid w:val="00CA17BB"/>
    <w:rsid w:val="00CA2C87"/>
    <w:rsid w:val="00CA372B"/>
    <w:rsid w:val="00CB047F"/>
    <w:rsid w:val="00CB188C"/>
    <w:rsid w:val="00CB3054"/>
    <w:rsid w:val="00CB331C"/>
    <w:rsid w:val="00CD16DB"/>
    <w:rsid w:val="00CD1D9A"/>
    <w:rsid w:val="00CD2EF1"/>
    <w:rsid w:val="00CD40EF"/>
    <w:rsid w:val="00CD4C6B"/>
    <w:rsid w:val="00CE07C3"/>
    <w:rsid w:val="00CE1A21"/>
    <w:rsid w:val="00CE4F67"/>
    <w:rsid w:val="00CE6623"/>
    <w:rsid w:val="00CF7A97"/>
    <w:rsid w:val="00D063CD"/>
    <w:rsid w:val="00D16F21"/>
    <w:rsid w:val="00D24BDE"/>
    <w:rsid w:val="00D263F9"/>
    <w:rsid w:val="00D30492"/>
    <w:rsid w:val="00D463CF"/>
    <w:rsid w:val="00D4646E"/>
    <w:rsid w:val="00D46569"/>
    <w:rsid w:val="00D53004"/>
    <w:rsid w:val="00D54F33"/>
    <w:rsid w:val="00D56402"/>
    <w:rsid w:val="00D60FED"/>
    <w:rsid w:val="00D67C2D"/>
    <w:rsid w:val="00D76DA8"/>
    <w:rsid w:val="00D777F5"/>
    <w:rsid w:val="00D80A19"/>
    <w:rsid w:val="00D82E8B"/>
    <w:rsid w:val="00D9083A"/>
    <w:rsid w:val="00D938D5"/>
    <w:rsid w:val="00D95DAE"/>
    <w:rsid w:val="00D9700C"/>
    <w:rsid w:val="00DA606C"/>
    <w:rsid w:val="00DA6454"/>
    <w:rsid w:val="00DC43F7"/>
    <w:rsid w:val="00DD4700"/>
    <w:rsid w:val="00DE5AF6"/>
    <w:rsid w:val="00DE7FED"/>
    <w:rsid w:val="00DF180B"/>
    <w:rsid w:val="00DF57E3"/>
    <w:rsid w:val="00E04154"/>
    <w:rsid w:val="00E0658F"/>
    <w:rsid w:val="00E145CD"/>
    <w:rsid w:val="00E17789"/>
    <w:rsid w:val="00E237B8"/>
    <w:rsid w:val="00E2437A"/>
    <w:rsid w:val="00E3175E"/>
    <w:rsid w:val="00E41292"/>
    <w:rsid w:val="00E552EE"/>
    <w:rsid w:val="00E55F72"/>
    <w:rsid w:val="00E565C7"/>
    <w:rsid w:val="00E64808"/>
    <w:rsid w:val="00E7039A"/>
    <w:rsid w:val="00E733E7"/>
    <w:rsid w:val="00E74BFC"/>
    <w:rsid w:val="00E763FF"/>
    <w:rsid w:val="00E76A8F"/>
    <w:rsid w:val="00E77952"/>
    <w:rsid w:val="00E860B5"/>
    <w:rsid w:val="00E90179"/>
    <w:rsid w:val="00EB0377"/>
    <w:rsid w:val="00EB3228"/>
    <w:rsid w:val="00EB58CB"/>
    <w:rsid w:val="00EB5E99"/>
    <w:rsid w:val="00EB64CC"/>
    <w:rsid w:val="00EC2557"/>
    <w:rsid w:val="00EC7AB6"/>
    <w:rsid w:val="00ED0EAC"/>
    <w:rsid w:val="00ED2D5E"/>
    <w:rsid w:val="00ED7650"/>
    <w:rsid w:val="00EF2CF0"/>
    <w:rsid w:val="00EF7835"/>
    <w:rsid w:val="00F15268"/>
    <w:rsid w:val="00F1562E"/>
    <w:rsid w:val="00F2696A"/>
    <w:rsid w:val="00F3312D"/>
    <w:rsid w:val="00F46F78"/>
    <w:rsid w:val="00F56725"/>
    <w:rsid w:val="00F60052"/>
    <w:rsid w:val="00F63633"/>
    <w:rsid w:val="00F76590"/>
    <w:rsid w:val="00F768C6"/>
    <w:rsid w:val="00F95DE3"/>
    <w:rsid w:val="00FA00EB"/>
    <w:rsid w:val="00FA42FB"/>
    <w:rsid w:val="00FC01BF"/>
    <w:rsid w:val="00FC3E5F"/>
    <w:rsid w:val="00FC3ECE"/>
    <w:rsid w:val="00FC434C"/>
    <w:rsid w:val="00FD12B6"/>
    <w:rsid w:val="00FF0E0A"/>
    <w:rsid w:val="00FF57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A4F06"/>
  <w14:defaultImageDpi w14:val="32767"/>
  <w15:chartTrackingRefBased/>
  <w15:docId w15:val="{D4AA1CD9-E736-FD4D-BB6E-AF9D1519B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0C45"/>
    <w:rPr>
      <w:rFonts w:ascii="Times New Roman" w:eastAsia="Times New Roman" w:hAnsi="Times New Roman" w:cs="Times New Roman"/>
      <w:lang w:eastAsia="en-GB"/>
    </w:rPr>
  </w:style>
  <w:style w:type="paragraph" w:styleId="Heading1">
    <w:name w:val="heading 1"/>
    <w:basedOn w:val="Normal"/>
    <w:link w:val="Heading1Char"/>
    <w:uiPriority w:val="9"/>
    <w:qFormat/>
    <w:rsid w:val="00A646C6"/>
    <w:pPr>
      <w:spacing w:before="100" w:beforeAutospacing="1" w:after="100" w:afterAutospacing="1"/>
      <w:outlineLvl w:val="0"/>
    </w:pPr>
    <w:rPr>
      <w:b/>
      <w:bCs/>
      <w:kern w:val="36"/>
      <w:sz w:val="48"/>
      <w:szCs w:val="48"/>
      <w:lang w:eastAsia="en-US"/>
    </w:rPr>
  </w:style>
  <w:style w:type="paragraph" w:styleId="Heading2">
    <w:name w:val="heading 2"/>
    <w:basedOn w:val="Normal"/>
    <w:next w:val="Normal"/>
    <w:link w:val="Heading2Char"/>
    <w:uiPriority w:val="9"/>
    <w:unhideWhenUsed/>
    <w:qFormat/>
    <w:rsid w:val="008C4D53"/>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176E5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rzxr">
    <w:name w:val="lrzxr"/>
    <w:basedOn w:val="DefaultParagraphFont"/>
    <w:rsid w:val="00907A10"/>
  </w:style>
  <w:style w:type="character" w:customStyle="1" w:styleId="apple-converted-space">
    <w:name w:val="apple-converted-space"/>
    <w:basedOn w:val="DefaultParagraphFont"/>
    <w:rsid w:val="00907A10"/>
  </w:style>
  <w:style w:type="character" w:customStyle="1" w:styleId="Heading1Char">
    <w:name w:val="Heading 1 Char"/>
    <w:basedOn w:val="DefaultParagraphFont"/>
    <w:link w:val="Heading1"/>
    <w:uiPriority w:val="9"/>
    <w:rsid w:val="00A646C6"/>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A646C6"/>
    <w:pPr>
      <w:spacing w:before="100" w:beforeAutospacing="1" w:after="100" w:afterAutospacing="1"/>
    </w:pPr>
    <w:rPr>
      <w:lang w:eastAsia="en-US"/>
    </w:rPr>
  </w:style>
  <w:style w:type="character" w:styleId="Hyperlink">
    <w:name w:val="Hyperlink"/>
    <w:basedOn w:val="DefaultParagraphFont"/>
    <w:uiPriority w:val="99"/>
    <w:unhideWhenUsed/>
    <w:rsid w:val="00CE07C3"/>
    <w:rPr>
      <w:color w:val="0563C1" w:themeColor="hyperlink"/>
      <w:u w:val="single"/>
    </w:rPr>
  </w:style>
  <w:style w:type="character" w:styleId="UnresolvedMention">
    <w:name w:val="Unresolved Mention"/>
    <w:basedOn w:val="DefaultParagraphFont"/>
    <w:uiPriority w:val="99"/>
    <w:rsid w:val="00CE07C3"/>
    <w:rPr>
      <w:color w:val="605E5C"/>
      <w:shd w:val="clear" w:color="auto" w:fill="E1DFDD"/>
    </w:rPr>
  </w:style>
  <w:style w:type="character" w:styleId="FollowedHyperlink">
    <w:name w:val="FollowedHyperlink"/>
    <w:basedOn w:val="DefaultParagraphFont"/>
    <w:uiPriority w:val="99"/>
    <w:semiHidden/>
    <w:unhideWhenUsed/>
    <w:rsid w:val="00B33586"/>
    <w:rPr>
      <w:color w:val="954F72" w:themeColor="followedHyperlink"/>
      <w:u w:val="single"/>
    </w:rPr>
  </w:style>
  <w:style w:type="character" w:customStyle="1" w:styleId="Heading2Char">
    <w:name w:val="Heading 2 Char"/>
    <w:basedOn w:val="DefaultParagraphFont"/>
    <w:link w:val="Heading2"/>
    <w:uiPriority w:val="9"/>
    <w:rsid w:val="008C4D53"/>
    <w:rPr>
      <w:rFonts w:asciiTheme="majorHAnsi" w:eastAsiaTheme="majorEastAsia" w:hAnsiTheme="majorHAnsi" w:cstheme="majorBidi"/>
      <w:color w:val="2F5496" w:themeColor="accent1" w:themeShade="BF"/>
      <w:sz w:val="26"/>
      <w:szCs w:val="26"/>
    </w:rPr>
  </w:style>
  <w:style w:type="paragraph" w:customStyle="1" w:styleId="m-full-screen-image-text-blocktext">
    <w:name w:val="m-full-screen-image-text-block__text"/>
    <w:basedOn w:val="Normal"/>
    <w:rsid w:val="008C4D53"/>
    <w:pPr>
      <w:spacing w:before="100" w:beforeAutospacing="1" w:after="100" w:afterAutospacing="1"/>
    </w:pPr>
    <w:rPr>
      <w:lang w:eastAsia="en-US"/>
    </w:rPr>
  </w:style>
  <w:style w:type="paragraph" w:styleId="ListParagraph">
    <w:name w:val="List Paragraph"/>
    <w:basedOn w:val="Normal"/>
    <w:uiPriority w:val="34"/>
    <w:qFormat/>
    <w:rsid w:val="00E3175E"/>
    <w:pPr>
      <w:ind w:left="720"/>
      <w:contextualSpacing/>
    </w:pPr>
    <w:rPr>
      <w:rFonts w:asciiTheme="minorHAnsi" w:eastAsiaTheme="minorHAnsi" w:hAnsiTheme="minorHAnsi" w:cstheme="minorBidi"/>
      <w:lang w:eastAsia="en-US"/>
    </w:rPr>
  </w:style>
  <w:style w:type="paragraph" w:styleId="NoSpacing">
    <w:name w:val="No Spacing"/>
    <w:uiPriority w:val="1"/>
    <w:qFormat/>
    <w:rsid w:val="00CF7A97"/>
    <w:rPr>
      <w:rFonts w:ascii="Calibri" w:eastAsia="Calibri" w:hAnsi="Calibri" w:cs="Times New Roman"/>
      <w:sz w:val="28"/>
      <w:szCs w:val="28"/>
    </w:rPr>
  </w:style>
  <w:style w:type="character" w:styleId="Emphasis">
    <w:name w:val="Emphasis"/>
    <w:basedOn w:val="DefaultParagraphFont"/>
    <w:uiPriority w:val="20"/>
    <w:qFormat/>
    <w:rsid w:val="0016282E"/>
    <w:rPr>
      <w:i/>
      <w:iCs/>
    </w:rPr>
  </w:style>
  <w:style w:type="table" w:styleId="TableGrid">
    <w:name w:val="Table Grid"/>
    <w:basedOn w:val="TableNormal"/>
    <w:uiPriority w:val="39"/>
    <w:rsid w:val="006B64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rsid w:val="00062FBD"/>
  </w:style>
  <w:style w:type="character" w:customStyle="1" w:styleId="Heading3Char">
    <w:name w:val="Heading 3 Char"/>
    <w:basedOn w:val="DefaultParagraphFont"/>
    <w:link w:val="Heading3"/>
    <w:uiPriority w:val="9"/>
    <w:rsid w:val="00176E54"/>
    <w:rPr>
      <w:rFonts w:asciiTheme="majorHAnsi" w:eastAsiaTheme="majorEastAsia" w:hAnsiTheme="majorHAnsi" w:cstheme="majorBidi"/>
      <w:color w:val="1F3763" w:themeColor="accent1" w:themeShade="7F"/>
      <w:lang w:eastAsia="en-GB"/>
    </w:rPr>
  </w:style>
  <w:style w:type="character" w:styleId="Strong">
    <w:name w:val="Strong"/>
    <w:basedOn w:val="DefaultParagraphFont"/>
    <w:uiPriority w:val="22"/>
    <w:qFormat/>
    <w:rsid w:val="00D30492"/>
    <w:rPr>
      <w:b/>
      <w:bCs/>
    </w:rPr>
  </w:style>
  <w:style w:type="paragraph" w:styleId="Title">
    <w:name w:val="Title"/>
    <w:basedOn w:val="Normal"/>
    <w:next w:val="Normal"/>
    <w:link w:val="TitleChar"/>
    <w:uiPriority w:val="10"/>
    <w:qFormat/>
    <w:rsid w:val="00EB03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0377"/>
    <w:rPr>
      <w:rFonts w:asciiTheme="majorHAnsi" w:eastAsiaTheme="majorEastAsia" w:hAnsiTheme="majorHAnsi" w:cstheme="majorBidi"/>
      <w:spacing w:val="-10"/>
      <w:kern w:val="28"/>
      <w:sz w:val="56"/>
      <w:szCs w:val="56"/>
      <w:lang w:eastAsia="en-GB"/>
    </w:rPr>
  </w:style>
  <w:style w:type="paragraph" w:styleId="Footer">
    <w:name w:val="footer"/>
    <w:basedOn w:val="Normal"/>
    <w:link w:val="FooterChar"/>
    <w:uiPriority w:val="99"/>
    <w:unhideWhenUsed/>
    <w:rsid w:val="007431AF"/>
    <w:pPr>
      <w:tabs>
        <w:tab w:val="center" w:pos="4513"/>
        <w:tab w:val="right" w:pos="9026"/>
      </w:tabs>
    </w:pPr>
  </w:style>
  <w:style w:type="character" w:customStyle="1" w:styleId="FooterChar">
    <w:name w:val="Footer Char"/>
    <w:basedOn w:val="DefaultParagraphFont"/>
    <w:link w:val="Footer"/>
    <w:uiPriority w:val="99"/>
    <w:rsid w:val="007431AF"/>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7431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52255">
      <w:bodyDiv w:val="1"/>
      <w:marLeft w:val="0"/>
      <w:marRight w:val="0"/>
      <w:marTop w:val="0"/>
      <w:marBottom w:val="0"/>
      <w:divBdr>
        <w:top w:val="none" w:sz="0" w:space="0" w:color="auto"/>
        <w:left w:val="none" w:sz="0" w:space="0" w:color="auto"/>
        <w:bottom w:val="none" w:sz="0" w:space="0" w:color="auto"/>
        <w:right w:val="none" w:sz="0" w:space="0" w:color="auto"/>
      </w:divBdr>
    </w:div>
    <w:div w:id="51541657">
      <w:bodyDiv w:val="1"/>
      <w:marLeft w:val="0"/>
      <w:marRight w:val="0"/>
      <w:marTop w:val="0"/>
      <w:marBottom w:val="0"/>
      <w:divBdr>
        <w:top w:val="none" w:sz="0" w:space="0" w:color="auto"/>
        <w:left w:val="none" w:sz="0" w:space="0" w:color="auto"/>
        <w:bottom w:val="none" w:sz="0" w:space="0" w:color="auto"/>
        <w:right w:val="none" w:sz="0" w:space="0" w:color="auto"/>
      </w:divBdr>
    </w:div>
    <w:div w:id="58944376">
      <w:bodyDiv w:val="1"/>
      <w:marLeft w:val="0"/>
      <w:marRight w:val="0"/>
      <w:marTop w:val="0"/>
      <w:marBottom w:val="0"/>
      <w:divBdr>
        <w:top w:val="none" w:sz="0" w:space="0" w:color="auto"/>
        <w:left w:val="none" w:sz="0" w:space="0" w:color="auto"/>
        <w:bottom w:val="none" w:sz="0" w:space="0" w:color="auto"/>
        <w:right w:val="none" w:sz="0" w:space="0" w:color="auto"/>
      </w:divBdr>
    </w:div>
    <w:div w:id="333655514">
      <w:bodyDiv w:val="1"/>
      <w:marLeft w:val="0"/>
      <w:marRight w:val="0"/>
      <w:marTop w:val="0"/>
      <w:marBottom w:val="0"/>
      <w:divBdr>
        <w:top w:val="none" w:sz="0" w:space="0" w:color="auto"/>
        <w:left w:val="none" w:sz="0" w:space="0" w:color="auto"/>
        <w:bottom w:val="none" w:sz="0" w:space="0" w:color="auto"/>
        <w:right w:val="none" w:sz="0" w:space="0" w:color="auto"/>
      </w:divBdr>
    </w:div>
    <w:div w:id="433864172">
      <w:bodyDiv w:val="1"/>
      <w:marLeft w:val="0"/>
      <w:marRight w:val="0"/>
      <w:marTop w:val="0"/>
      <w:marBottom w:val="0"/>
      <w:divBdr>
        <w:top w:val="none" w:sz="0" w:space="0" w:color="auto"/>
        <w:left w:val="none" w:sz="0" w:space="0" w:color="auto"/>
        <w:bottom w:val="none" w:sz="0" w:space="0" w:color="auto"/>
        <w:right w:val="none" w:sz="0" w:space="0" w:color="auto"/>
      </w:divBdr>
      <w:divsChild>
        <w:div w:id="2048949794">
          <w:marLeft w:val="0"/>
          <w:marRight w:val="0"/>
          <w:marTop w:val="0"/>
          <w:marBottom w:val="0"/>
          <w:divBdr>
            <w:top w:val="none" w:sz="0" w:space="0" w:color="auto"/>
            <w:left w:val="none" w:sz="0" w:space="0" w:color="auto"/>
            <w:bottom w:val="none" w:sz="0" w:space="0" w:color="auto"/>
            <w:right w:val="none" w:sz="0" w:space="0" w:color="auto"/>
          </w:divBdr>
          <w:divsChild>
            <w:div w:id="891422110">
              <w:marLeft w:val="0"/>
              <w:marRight w:val="0"/>
              <w:marTop w:val="105"/>
              <w:marBottom w:val="0"/>
              <w:divBdr>
                <w:top w:val="none" w:sz="0" w:space="0" w:color="auto"/>
                <w:left w:val="none" w:sz="0" w:space="0" w:color="auto"/>
                <w:bottom w:val="none" w:sz="0" w:space="0" w:color="auto"/>
                <w:right w:val="none" w:sz="0" w:space="0" w:color="auto"/>
              </w:divBdr>
            </w:div>
          </w:divsChild>
        </w:div>
        <w:div w:id="271012116">
          <w:marLeft w:val="0"/>
          <w:marRight w:val="0"/>
          <w:marTop w:val="0"/>
          <w:marBottom w:val="0"/>
          <w:divBdr>
            <w:top w:val="none" w:sz="0" w:space="0" w:color="auto"/>
            <w:left w:val="none" w:sz="0" w:space="0" w:color="auto"/>
            <w:bottom w:val="none" w:sz="0" w:space="0" w:color="auto"/>
            <w:right w:val="none" w:sz="0" w:space="0" w:color="auto"/>
          </w:divBdr>
          <w:divsChild>
            <w:div w:id="294725832">
              <w:marLeft w:val="0"/>
              <w:marRight w:val="0"/>
              <w:marTop w:val="0"/>
              <w:marBottom w:val="0"/>
              <w:divBdr>
                <w:top w:val="none" w:sz="0" w:space="0" w:color="auto"/>
                <w:left w:val="none" w:sz="0" w:space="0" w:color="auto"/>
                <w:bottom w:val="none" w:sz="0" w:space="0" w:color="auto"/>
                <w:right w:val="none" w:sz="0" w:space="0" w:color="auto"/>
              </w:divBdr>
              <w:divsChild>
                <w:div w:id="62529242">
                  <w:marLeft w:val="0"/>
                  <w:marRight w:val="0"/>
                  <w:marTop w:val="105"/>
                  <w:marBottom w:val="0"/>
                  <w:divBdr>
                    <w:top w:val="none" w:sz="0" w:space="0" w:color="auto"/>
                    <w:left w:val="none" w:sz="0" w:space="0" w:color="auto"/>
                    <w:bottom w:val="none" w:sz="0" w:space="0" w:color="auto"/>
                    <w:right w:val="none" w:sz="0" w:space="0" w:color="auto"/>
                  </w:divBdr>
                  <w:divsChild>
                    <w:div w:id="21135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108345">
      <w:bodyDiv w:val="1"/>
      <w:marLeft w:val="0"/>
      <w:marRight w:val="0"/>
      <w:marTop w:val="0"/>
      <w:marBottom w:val="0"/>
      <w:divBdr>
        <w:top w:val="none" w:sz="0" w:space="0" w:color="auto"/>
        <w:left w:val="none" w:sz="0" w:space="0" w:color="auto"/>
        <w:bottom w:val="none" w:sz="0" w:space="0" w:color="auto"/>
        <w:right w:val="none" w:sz="0" w:space="0" w:color="auto"/>
      </w:divBdr>
    </w:div>
    <w:div w:id="599604005">
      <w:bodyDiv w:val="1"/>
      <w:marLeft w:val="0"/>
      <w:marRight w:val="0"/>
      <w:marTop w:val="0"/>
      <w:marBottom w:val="0"/>
      <w:divBdr>
        <w:top w:val="none" w:sz="0" w:space="0" w:color="auto"/>
        <w:left w:val="none" w:sz="0" w:space="0" w:color="auto"/>
        <w:bottom w:val="none" w:sz="0" w:space="0" w:color="auto"/>
        <w:right w:val="none" w:sz="0" w:space="0" w:color="auto"/>
      </w:divBdr>
      <w:divsChild>
        <w:div w:id="1079593071">
          <w:marLeft w:val="-225"/>
          <w:marRight w:val="-225"/>
          <w:marTop w:val="0"/>
          <w:marBottom w:val="0"/>
          <w:divBdr>
            <w:top w:val="none" w:sz="0" w:space="0" w:color="auto"/>
            <w:left w:val="none" w:sz="0" w:space="0" w:color="auto"/>
            <w:bottom w:val="none" w:sz="0" w:space="0" w:color="auto"/>
            <w:right w:val="none" w:sz="0" w:space="0" w:color="auto"/>
          </w:divBdr>
          <w:divsChild>
            <w:div w:id="1606616349">
              <w:marLeft w:val="0"/>
              <w:marRight w:val="0"/>
              <w:marTop w:val="0"/>
              <w:marBottom w:val="0"/>
              <w:divBdr>
                <w:top w:val="none" w:sz="0" w:space="0" w:color="auto"/>
                <w:left w:val="none" w:sz="0" w:space="0" w:color="auto"/>
                <w:bottom w:val="none" w:sz="0" w:space="0" w:color="auto"/>
                <w:right w:val="none" w:sz="0" w:space="0" w:color="auto"/>
              </w:divBdr>
            </w:div>
          </w:divsChild>
        </w:div>
        <w:div w:id="322857445">
          <w:marLeft w:val="-225"/>
          <w:marRight w:val="-225"/>
          <w:marTop w:val="0"/>
          <w:marBottom w:val="0"/>
          <w:divBdr>
            <w:top w:val="none" w:sz="0" w:space="0" w:color="auto"/>
            <w:left w:val="none" w:sz="0" w:space="0" w:color="auto"/>
            <w:bottom w:val="none" w:sz="0" w:space="0" w:color="auto"/>
            <w:right w:val="none" w:sz="0" w:space="0" w:color="auto"/>
          </w:divBdr>
          <w:divsChild>
            <w:div w:id="19618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7937">
      <w:bodyDiv w:val="1"/>
      <w:marLeft w:val="0"/>
      <w:marRight w:val="0"/>
      <w:marTop w:val="0"/>
      <w:marBottom w:val="0"/>
      <w:divBdr>
        <w:top w:val="none" w:sz="0" w:space="0" w:color="auto"/>
        <w:left w:val="none" w:sz="0" w:space="0" w:color="auto"/>
        <w:bottom w:val="none" w:sz="0" w:space="0" w:color="auto"/>
        <w:right w:val="none" w:sz="0" w:space="0" w:color="auto"/>
      </w:divBdr>
    </w:div>
    <w:div w:id="942225188">
      <w:bodyDiv w:val="1"/>
      <w:marLeft w:val="0"/>
      <w:marRight w:val="0"/>
      <w:marTop w:val="0"/>
      <w:marBottom w:val="0"/>
      <w:divBdr>
        <w:top w:val="none" w:sz="0" w:space="0" w:color="auto"/>
        <w:left w:val="none" w:sz="0" w:space="0" w:color="auto"/>
        <w:bottom w:val="none" w:sz="0" w:space="0" w:color="auto"/>
        <w:right w:val="none" w:sz="0" w:space="0" w:color="auto"/>
      </w:divBdr>
    </w:div>
    <w:div w:id="116466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orrevieja.chairman@rbl.communit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ranches.britishlegion.org.uk/branches/the-royal-british-legion-torrevieja-branch/information-who-we-ar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branches.britishlegion.org.uk/branches/the-royal-british-legion-torrevieja-branch/news-branch-forecast-of-events/" TargetMode="External"/><Relationship Id="rId4" Type="http://schemas.openxmlformats.org/officeDocument/2006/relationships/settings" Target="settings.xml"/><Relationship Id="rId9" Type="http://schemas.openxmlformats.org/officeDocument/2006/relationships/hyperlink" Target="mailto:torrevieja.chairman@rbl.community"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DC8AF-381F-7C4D-AA93-7E295C7F4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426</Words>
  <Characters>2433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Kemp</dc:creator>
  <cp:keywords/>
  <dc:description/>
  <cp:lastModifiedBy>Jack Kemp</cp:lastModifiedBy>
  <cp:revision>2</cp:revision>
  <cp:lastPrinted>2020-01-09T10:17:00Z</cp:lastPrinted>
  <dcterms:created xsi:type="dcterms:W3CDTF">2026-05-20T02:49:00Z</dcterms:created>
  <dcterms:modified xsi:type="dcterms:W3CDTF">2026-05-20T02:49:00Z</dcterms:modified>
</cp:coreProperties>
</file>